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DC" w:rsidRDefault="004333DC" w:rsidP="00E20B61">
      <w:pPr>
        <w:jc w:val="center"/>
      </w:pPr>
    </w:p>
    <w:p w:rsidR="00364D13" w:rsidRPr="0065306A" w:rsidRDefault="00364D13" w:rsidP="00E20B61">
      <w:pPr>
        <w:jc w:val="center"/>
      </w:pPr>
    </w:p>
    <w:p w:rsidR="00174421" w:rsidRDefault="00174421" w:rsidP="00E20B61">
      <w:pPr>
        <w:jc w:val="center"/>
        <w:rPr>
          <w:bCs/>
          <w:iCs/>
        </w:rPr>
      </w:pPr>
    </w:p>
    <w:p w:rsidR="00174421" w:rsidRDefault="00174421" w:rsidP="00E20B61">
      <w:pPr>
        <w:jc w:val="center"/>
        <w:rPr>
          <w:bCs/>
          <w:iCs/>
        </w:rPr>
      </w:pPr>
    </w:p>
    <w:p w:rsidR="00174421" w:rsidRDefault="00174421" w:rsidP="00E20B61">
      <w:pPr>
        <w:jc w:val="center"/>
        <w:rPr>
          <w:bCs/>
          <w:iCs/>
        </w:rPr>
      </w:pPr>
    </w:p>
    <w:p w:rsidR="00174421" w:rsidRDefault="0017442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E20B61" w:rsidRDefault="00E20B61" w:rsidP="00E20B61">
      <w:pPr>
        <w:jc w:val="center"/>
        <w:rPr>
          <w:bCs/>
          <w:iCs/>
        </w:rPr>
      </w:pPr>
    </w:p>
    <w:p w:rsidR="00174421" w:rsidRDefault="00174421" w:rsidP="00E20B61">
      <w:pPr>
        <w:jc w:val="center"/>
        <w:rPr>
          <w:bCs/>
          <w:iCs/>
        </w:rPr>
      </w:pPr>
    </w:p>
    <w:p w:rsidR="00E20B61" w:rsidRDefault="00E20B61" w:rsidP="00E20B61">
      <w:pPr>
        <w:jc w:val="center"/>
        <w:rPr>
          <w:bCs/>
          <w:iCs/>
        </w:rPr>
      </w:pPr>
    </w:p>
    <w:p w:rsidR="00174421" w:rsidRDefault="004333DC" w:rsidP="00E20B61">
      <w:pPr>
        <w:jc w:val="center"/>
      </w:pPr>
      <w:proofErr w:type="spellStart"/>
      <w:r w:rsidRPr="0065306A">
        <w:rPr>
          <w:bCs/>
          <w:iCs/>
        </w:rPr>
        <w:t>Eckelkamp</w:t>
      </w:r>
      <w:proofErr w:type="spellEnd"/>
      <w:r w:rsidRPr="0065306A">
        <w:rPr>
          <w:bCs/>
          <w:i/>
          <w:iCs/>
        </w:rPr>
        <w:t xml:space="preserve"> </w:t>
      </w:r>
      <w:r w:rsidRPr="0065306A">
        <w:t>College of Global Business</w:t>
      </w:r>
      <w:r w:rsidR="00B301B4">
        <w:t xml:space="preserve"> </w:t>
      </w:r>
      <w:r w:rsidR="001C59C5">
        <w:t>a</w:t>
      </w:r>
      <w:r w:rsidR="001A3A45" w:rsidRPr="0065306A">
        <w:t>nd</w:t>
      </w:r>
      <w:r w:rsidRPr="0065306A">
        <w:t xml:space="preserve"> Professional Studies</w:t>
      </w:r>
    </w:p>
    <w:p w:rsidR="00174421" w:rsidRDefault="00174421" w:rsidP="00E20B61">
      <w:pPr>
        <w:jc w:val="center"/>
      </w:pPr>
    </w:p>
    <w:p w:rsidR="004333DC" w:rsidRPr="004333DC" w:rsidRDefault="00E20B61" w:rsidP="00E20B61">
      <w:pPr>
        <w:jc w:val="center"/>
        <w:rPr>
          <w:sz w:val="36"/>
          <w:szCs w:val="36"/>
        </w:rPr>
      </w:pPr>
      <w:r>
        <w:t>201</w:t>
      </w:r>
      <w:r w:rsidR="00D13853">
        <w:t>3</w:t>
      </w:r>
      <w:r>
        <w:t>-201</w:t>
      </w:r>
      <w:r w:rsidR="00D13853">
        <w:t>4</w:t>
      </w:r>
      <w:r>
        <w:t xml:space="preserve"> </w:t>
      </w:r>
      <w:r w:rsidR="00174421">
        <w:t>Annual Assessment of Student Learning</w:t>
      </w:r>
    </w:p>
    <w:p w:rsidR="004333DC" w:rsidRDefault="004333DC" w:rsidP="00E20B61">
      <w:pPr>
        <w:jc w:val="center"/>
      </w:pPr>
    </w:p>
    <w:p w:rsidR="00E20B61" w:rsidRDefault="00E20B61" w:rsidP="00E20B61">
      <w:pPr>
        <w:jc w:val="center"/>
      </w:pPr>
    </w:p>
    <w:p w:rsidR="004333DC" w:rsidRPr="004333DC" w:rsidRDefault="00D13853" w:rsidP="00E20B61">
      <w:pPr>
        <w:jc w:val="center"/>
      </w:pPr>
      <w:r>
        <w:t>October 1</w:t>
      </w:r>
      <w:r w:rsidR="004F6D78">
        <w:t>7, 201</w:t>
      </w:r>
      <w:r>
        <w:t>4</w:t>
      </w:r>
    </w:p>
    <w:p w:rsidR="004333DC" w:rsidRPr="004333DC" w:rsidRDefault="004333DC" w:rsidP="004333DC">
      <w:pPr>
        <w:jc w:val="center"/>
        <w:rPr>
          <w:rFonts w:cs="Times New Roman"/>
          <w:szCs w:val="24"/>
        </w:rPr>
      </w:pPr>
      <w:r w:rsidRPr="004333DC">
        <w:rPr>
          <w:rFonts w:cs="Times New Roman"/>
          <w:szCs w:val="24"/>
        </w:rPr>
        <w:br w:type="page"/>
      </w:r>
    </w:p>
    <w:p w:rsidR="00B43BE8" w:rsidRPr="000627D5" w:rsidRDefault="00B43BE8" w:rsidP="00FE24BA">
      <w:pPr>
        <w:pStyle w:val="TOC1"/>
        <w:rPr>
          <w:b/>
        </w:rPr>
      </w:pPr>
      <w:r w:rsidRPr="000627D5">
        <w:rPr>
          <w:b/>
        </w:rPr>
        <w:lastRenderedPageBreak/>
        <w:t>Table of Contents</w:t>
      </w:r>
    </w:p>
    <w:p w:rsidR="00E20B61" w:rsidRDefault="00E20B61">
      <w:pPr>
        <w:pStyle w:val="TOC1"/>
        <w:rPr>
          <w:rFonts w:cs="Times New Roman"/>
          <w:szCs w:val="24"/>
        </w:rPr>
      </w:pPr>
    </w:p>
    <w:p w:rsidR="00DC4A40" w:rsidRDefault="00DC4A40">
      <w:pPr>
        <w:pStyle w:val="TOC1"/>
        <w:rPr>
          <w:rFonts w:cs="Times New Roman"/>
          <w:szCs w:val="24"/>
        </w:rPr>
      </w:pPr>
      <w:r>
        <w:rPr>
          <w:rFonts w:cs="Times New Roman"/>
          <w:szCs w:val="24"/>
        </w:rPr>
        <w:t>List of Tables</w:t>
      </w:r>
      <w:r>
        <w:rPr>
          <w:rFonts w:cs="Times New Roman"/>
          <w:szCs w:val="24"/>
        </w:rPr>
        <w:tab/>
        <w:t>5</w:t>
      </w:r>
    </w:p>
    <w:p w:rsidR="008E05B8" w:rsidRDefault="00BF7DE0">
      <w:pPr>
        <w:pStyle w:val="TOC1"/>
        <w:rPr>
          <w:rFonts w:asciiTheme="minorHAnsi" w:eastAsiaTheme="minorEastAsia" w:hAnsiTheme="minorHAnsi"/>
          <w:noProof/>
          <w:sz w:val="22"/>
        </w:rPr>
      </w:pPr>
      <w:r>
        <w:rPr>
          <w:rFonts w:cs="Times New Roman"/>
          <w:szCs w:val="24"/>
        </w:rPr>
        <w:fldChar w:fldCharType="begin"/>
      </w:r>
      <w:r w:rsidR="000627D5">
        <w:rPr>
          <w:rFonts w:cs="Times New Roman"/>
          <w:szCs w:val="24"/>
        </w:rPr>
        <w:instrText xml:space="preserve"> TOC \o "1-5" \u </w:instrText>
      </w:r>
      <w:r>
        <w:rPr>
          <w:rFonts w:cs="Times New Roman"/>
          <w:szCs w:val="24"/>
        </w:rPr>
        <w:fldChar w:fldCharType="separate"/>
      </w:r>
      <w:r w:rsidR="008E05B8">
        <w:rPr>
          <w:noProof/>
        </w:rPr>
        <w:t>Mission &amp; Vision</w:t>
      </w:r>
      <w:r w:rsidR="008E05B8">
        <w:rPr>
          <w:noProof/>
        </w:rPr>
        <w:tab/>
      </w:r>
      <w:r w:rsidR="008E05B8">
        <w:rPr>
          <w:noProof/>
        </w:rPr>
        <w:fldChar w:fldCharType="begin"/>
      </w:r>
      <w:r w:rsidR="008E05B8">
        <w:rPr>
          <w:noProof/>
        </w:rPr>
        <w:instrText xml:space="preserve"> PAGEREF _Toc401737895 \h </w:instrText>
      </w:r>
      <w:r w:rsidR="008E05B8">
        <w:rPr>
          <w:noProof/>
        </w:rPr>
      </w:r>
      <w:r w:rsidR="008E05B8">
        <w:rPr>
          <w:noProof/>
        </w:rPr>
        <w:fldChar w:fldCharType="separate"/>
      </w:r>
      <w:r w:rsidR="008E05B8">
        <w:rPr>
          <w:noProof/>
        </w:rPr>
        <w:t>6</w:t>
      </w:r>
      <w:r w:rsidR="008E05B8">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Eckelkamp College of Global Business and Professional Studies Mission Statement</w:t>
      </w:r>
      <w:r>
        <w:rPr>
          <w:noProof/>
        </w:rPr>
        <w:tab/>
      </w:r>
      <w:r>
        <w:rPr>
          <w:noProof/>
        </w:rPr>
        <w:fldChar w:fldCharType="begin"/>
      </w:r>
      <w:r>
        <w:rPr>
          <w:noProof/>
        </w:rPr>
        <w:instrText xml:space="preserve"> PAGEREF _Toc401737896 \h </w:instrText>
      </w:r>
      <w:r>
        <w:rPr>
          <w:noProof/>
        </w:rPr>
      </w:r>
      <w:r>
        <w:rPr>
          <w:noProof/>
        </w:rPr>
        <w:fldChar w:fldCharType="separate"/>
      </w:r>
      <w:r>
        <w:rPr>
          <w:noProof/>
        </w:rPr>
        <w:t>6</w:t>
      </w:r>
      <w:r>
        <w:rPr>
          <w:noProof/>
        </w:rPr>
        <w:fldChar w:fldCharType="end"/>
      </w:r>
    </w:p>
    <w:p w:rsidR="008E05B8" w:rsidRDefault="008E05B8">
      <w:pPr>
        <w:pStyle w:val="TOC1"/>
        <w:rPr>
          <w:rFonts w:asciiTheme="minorHAnsi" w:eastAsiaTheme="minorEastAsia" w:hAnsiTheme="minorHAnsi"/>
          <w:noProof/>
          <w:sz w:val="22"/>
        </w:rPr>
      </w:pPr>
      <w:r>
        <w:rPr>
          <w:noProof/>
        </w:rPr>
        <w:t>Preface</w:t>
      </w:r>
      <w:r>
        <w:rPr>
          <w:noProof/>
        </w:rPr>
        <w:tab/>
      </w:r>
      <w:r>
        <w:rPr>
          <w:noProof/>
        </w:rPr>
        <w:fldChar w:fldCharType="begin"/>
      </w:r>
      <w:r>
        <w:rPr>
          <w:noProof/>
        </w:rPr>
        <w:instrText xml:space="preserve"> PAGEREF _Toc401737897 \h </w:instrText>
      </w:r>
      <w:r>
        <w:rPr>
          <w:noProof/>
        </w:rPr>
      </w:r>
      <w:r>
        <w:rPr>
          <w:noProof/>
        </w:rPr>
        <w:fldChar w:fldCharType="separate"/>
      </w:r>
      <w:r>
        <w:rPr>
          <w:noProof/>
        </w:rPr>
        <w:t>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Organization</w:t>
      </w:r>
      <w:r>
        <w:rPr>
          <w:noProof/>
        </w:rPr>
        <w:tab/>
      </w:r>
      <w:r>
        <w:rPr>
          <w:noProof/>
        </w:rPr>
        <w:fldChar w:fldCharType="begin"/>
      </w:r>
      <w:r>
        <w:rPr>
          <w:noProof/>
        </w:rPr>
        <w:instrText xml:space="preserve"> PAGEREF _Toc401737898 \h </w:instrText>
      </w:r>
      <w:r>
        <w:rPr>
          <w:noProof/>
        </w:rPr>
      </w:r>
      <w:r>
        <w:rPr>
          <w:noProof/>
        </w:rPr>
        <w:fldChar w:fldCharType="separate"/>
      </w:r>
      <w:r>
        <w:rPr>
          <w:noProof/>
        </w:rPr>
        <w:t>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Degrees offered through the ECGBPS</w:t>
      </w:r>
      <w:r>
        <w:rPr>
          <w:noProof/>
        </w:rPr>
        <w:tab/>
      </w:r>
      <w:r>
        <w:rPr>
          <w:noProof/>
        </w:rPr>
        <w:fldChar w:fldCharType="begin"/>
      </w:r>
      <w:r>
        <w:rPr>
          <w:noProof/>
        </w:rPr>
        <w:instrText xml:space="preserve"> PAGEREF _Toc401737899 \h </w:instrText>
      </w:r>
      <w:r>
        <w:rPr>
          <w:noProof/>
        </w:rPr>
      </w:r>
      <w:r>
        <w:rPr>
          <w:noProof/>
        </w:rPr>
        <w:fldChar w:fldCharType="separate"/>
      </w:r>
      <w:r>
        <w:rPr>
          <w:noProof/>
        </w:rPr>
        <w:t>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Selected Assessment Related Changes in 2013-2014</w:t>
      </w:r>
      <w:r>
        <w:rPr>
          <w:noProof/>
        </w:rPr>
        <w:tab/>
      </w:r>
      <w:r>
        <w:rPr>
          <w:noProof/>
        </w:rPr>
        <w:fldChar w:fldCharType="begin"/>
      </w:r>
      <w:r>
        <w:rPr>
          <w:noProof/>
        </w:rPr>
        <w:instrText xml:space="preserve"> PAGEREF _Toc401737900 \h </w:instrText>
      </w:r>
      <w:r>
        <w:rPr>
          <w:noProof/>
        </w:rPr>
      </w:r>
      <w:r>
        <w:rPr>
          <w:noProof/>
        </w:rPr>
        <w:fldChar w:fldCharType="separate"/>
      </w:r>
      <w:r>
        <w:rPr>
          <w:noProof/>
        </w:rPr>
        <w:t>6</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Accreditation</w:t>
      </w:r>
      <w:r>
        <w:rPr>
          <w:noProof/>
        </w:rPr>
        <w:tab/>
      </w:r>
      <w:r>
        <w:rPr>
          <w:noProof/>
        </w:rPr>
        <w:fldChar w:fldCharType="begin"/>
      </w:r>
      <w:r>
        <w:rPr>
          <w:noProof/>
        </w:rPr>
        <w:instrText xml:space="preserve"> PAGEREF _Toc401737901 \h </w:instrText>
      </w:r>
      <w:r>
        <w:rPr>
          <w:noProof/>
        </w:rPr>
      </w:r>
      <w:r>
        <w:rPr>
          <w:noProof/>
        </w:rPr>
        <w:fldChar w:fldCharType="separate"/>
      </w:r>
      <w:r>
        <w:rPr>
          <w:noProof/>
        </w:rPr>
        <w:t>7</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MFT in the MBA program</w:t>
      </w:r>
      <w:r>
        <w:rPr>
          <w:noProof/>
        </w:rPr>
        <w:tab/>
      </w:r>
      <w:r>
        <w:rPr>
          <w:noProof/>
        </w:rPr>
        <w:fldChar w:fldCharType="begin"/>
      </w:r>
      <w:r>
        <w:rPr>
          <w:noProof/>
        </w:rPr>
        <w:instrText xml:space="preserve"> PAGEREF _Toc401737902 \h </w:instrText>
      </w:r>
      <w:r>
        <w:rPr>
          <w:noProof/>
        </w:rPr>
      </w:r>
      <w:r>
        <w:rPr>
          <w:noProof/>
        </w:rPr>
        <w:fldChar w:fldCharType="separate"/>
      </w:r>
      <w:r>
        <w:rPr>
          <w:noProof/>
        </w:rPr>
        <w:t>7</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Curriculum Changes</w:t>
      </w:r>
      <w:r>
        <w:rPr>
          <w:noProof/>
        </w:rPr>
        <w:tab/>
      </w:r>
      <w:r>
        <w:rPr>
          <w:noProof/>
        </w:rPr>
        <w:fldChar w:fldCharType="begin"/>
      </w:r>
      <w:r>
        <w:rPr>
          <w:noProof/>
        </w:rPr>
        <w:instrText xml:space="preserve"> PAGEREF _Toc401737903 \h </w:instrText>
      </w:r>
      <w:r>
        <w:rPr>
          <w:noProof/>
        </w:rPr>
      </w:r>
      <w:r>
        <w:rPr>
          <w:noProof/>
        </w:rPr>
        <w:fldChar w:fldCharType="separate"/>
      </w:r>
      <w:r>
        <w:rPr>
          <w:noProof/>
        </w:rPr>
        <w:t>7</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Review of Assessment Data from 2011-2012</w:t>
      </w:r>
      <w:r>
        <w:rPr>
          <w:noProof/>
        </w:rPr>
        <w:tab/>
      </w:r>
      <w:r>
        <w:rPr>
          <w:noProof/>
        </w:rPr>
        <w:fldChar w:fldCharType="begin"/>
      </w:r>
      <w:r>
        <w:rPr>
          <w:noProof/>
        </w:rPr>
        <w:instrText xml:space="preserve"> PAGEREF _Toc401737904 \h </w:instrText>
      </w:r>
      <w:r>
        <w:rPr>
          <w:noProof/>
        </w:rPr>
      </w:r>
      <w:r>
        <w:rPr>
          <w:noProof/>
        </w:rPr>
        <w:fldChar w:fldCharType="separate"/>
      </w:r>
      <w:r>
        <w:rPr>
          <w:noProof/>
        </w:rPr>
        <w:t>7</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Selected highlights:</w:t>
      </w:r>
      <w:r>
        <w:rPr>
          <w:noProof/>
        </w:rPr>
        <w:tab/>
      </w:r>
      <w:r>
        <w:rPr>
          <w:noProof/>
        </w:rPr>
        <w:fldChar w:fldCharType="begin"/>
      </w:r>
      <w:r>
        <w:rPr>
          <w:noProof/>
        </w:rPr>
        <w:instrText xml:space="preserve"> PAGEREF _Toc401737905 \h </w:instrText>
      </w:r>
      <w:r>
        <w:rPr>
          <w:noProof/>
        </w:rPr>
      </w:r>
      <w:r>
        <w:rPr>
          <w:noProof/>
        </w:rPr>
        <w:fldChar w:fldCharType="separate"/>
      </w:r>
      <w:r>
        <w:rPr>
          <w:noProof/>
        </w:rPr>
        <w:t>7</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Areas for Improvement:</w:t>
      </w:r>
      <w:r>
        <w:rPr>
          <w:noProof/>
        </w:rPr>
        <w:tab/>
      </w:r>
      <w:r>
        <w:rPr>
          <w:noProof/>
        </w:rPr>
        <w:fldChar w:fldCharType="begin"/>
      </w:r>
      <w:r>
        <w:rPr>
          <w:noProof/>
        </w:rPr>
        <w:instrText xml:space="preserve"> PAGEREF _Toc401737906 \h </w:instrText>
      </w:r>
      <w:r>
        <w:rPr>
          <w:noProof/>
        </w:rPr>
      </w:r>
      <w:r>
        <w:rPr>
          <w:noProof/>
        </w:rPr>
        <w:fldChar w:fldCharType="separate"/>
      </w:r>
      <w:r>
        <w:rPr>
          <w:noProof/>
        </w:rPr>
        <w:t>7</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Selected Recommendations for 2012-2013</w:t>
      </w:r>
      <w:r>
        <w:rPr>
          <w:noProof/>
        </w:rPr>
        <w:tab/>
      </w:r>
      <w:r>
        <w:rPr>
          <w:noProof/>
        </w:rPr>
        <w:fldChar w:fldCharType="begin"/>
      </w:r>
      <w:r>
        <w:rPr>
          <w:noProof/>
        </w:rPr>
        <w:instrText xml:space="preserve"> PAGEREF _Toc401737907 \h </w:instrText>
      </w:r>
      <w:r>
        <w:rPr>
          <w:noProof/>
        </w:rPr>
      </w:r>
      <w:r>
        <w:rPr>
          <w:noProof/>
        </w:rPr>
        <w:fldChar w:fldCharType="separate"/>
      </w:r>
      <w:r>
        <w:rPr>
          <w:noProof/>
        </w:rPr>
        <w:t>7</w:t>
      </w:r>
      <w:r>
        <w:rPr>
          <w:noProof/>
        </w:rPr>
        <w:fldChar w:fldCharType="end"/>
      </w:r>
    </w:p>
    <w:p w:rsidR="008E05B8" w:rsidRDefault="008E05B8">
      <w:pPr>
        <w:pStyle w:val="TOC1"/>
        <w:rPr>
          <w:rFonts w:asciiTheme="minorHAnsi" w:eastAsiaTheme="minorEastAsia" w:hAnsiTheme="minorHAnsi"/>
          <w:noProof/>
          <w:sz w:val="22"/>
        </w:rPr>
      </w:pPr>
      <w:r>
        <w:rPr>
          <w:noProof/>
        </w:rPr>
        <w:t>Bachelor of Science in Human Resource Management (HRM)</w:t>
      </w:r>
      <w:r>
        <w:rPr>
          <w:noProof/>
        </w:rPr>
        <w:tab/>
      </w:r>
      <w:r>
        <w:rPr>
          <w:noProof/>
        </w:rPr>
        <w:fldChar w:fldCharType="begin"/>
      </w:r>
      <w:r>
        <w:rPr>
          <w:noProof/>
        </w:rPr>
        <w:instrText xml:space="preserve"> PAGEREF _Toc401737908 \h </w:instrText>
      </w:r>
      <w:r>
        <w:rPr>
          <w:noProof/>
        </w:rPr>
      </w:r>
      <w:r>
        <w:rPr>
          <w:noProof/>
        </w:rPr>
        <w:fldChar w:fldCharType="separate"/>
      </w:r>
      <w:r>
        <w:rPr>
          <w:noProof/>
        </w:rPr>
        <w:t>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_Toc401737909 \h </w:instrText>
      </w:r>
      <w:r>
        <w:rPr>
          <w:noProof/>
        </w:rPr>
      </w:r>
      <w:r>
        <w:rPr>
          <w:noProof/>
        </w:rPr>
        <w:fldChar w:fldCharType="separate"/>
      </w:r>
      <w:r>
        <w:rPr>
          <w:noProof/>
        </w:rPr>
        <w:t>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_Toc401737910 \h </w:instrText>
      </w:r>
      <w:r>
        <w:rPr>
          <w:noProof/>
        </w:rPr>
      </w:r>
      <w:r>
        <w:rPr>
          <w:noProof/>
        </w:rPr>
        <w:fldChar w:fldCharType="separate"/>
      </w:r>
      <w:r>
        <w:rPr>
          <w:noProof/>
        </w:rPr>
        <w:t>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_Toc401737911 \h </w:instrText>
      </w:r>
      <w:r>
        <w:rPr>
          <w:noProof/>
        </w:rPr>
      </w:r>
      <w:r>
        <w:rPr>
          <w:noProof/>
        </w:rPr>
        <w:fldChar w:fldCharType="separate"/>
      </w:r>
      <w:r>
        <w:rPr>
          <w:noProof/>
        </w:rPr>
        <w:t>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_Toc401737912 \h </w:instrText>
      </w:r>
      <w:r>
        <w:rPr>
          <w:noProof/>
        </w:rPr>
      </w:r>
      <w:r>
        <w:rPr>
          <w:noProof/>
        </w:rPr>
        <w:fldChar w:fldCharType="separate"/>
      </w:r>
      <w:r>
        <w:rPr>
          <w:noProof/>
        </w:rPr>
        <w:t>8</w:t>
      </w:r>
      <w:r>
        <w:rPr>
          <w:noProof/>
        </w:rPr>
        <w:fldChar w:fldCharType="end"/>
      </w:r>
    </w:p>
    <w:p w:rsidR="008E05B8" w:rsidRDefault="008E05B8">
      <w:pPr>
        <w:pStyle w:val="TOC1"/>
        <w:rPr>
          <w:rFonts w:asciiTheme="minorHAnsi" w:eastAsiaTheme="minorEastAsia" w:hAnsiTheme="minorHAnsi"/>
          <w:noProof/>
          <w:sz w:val="22"/>
        </w:rPr>
      </w:pPr>
      <w:r>
        <w:rPr>
          <w:noProof/>
        </w:rPr>
        <w:t>Bachelor of Accounting (BSACC)</w:t>
      </w:r>
      <w:r>
        <w:rPr>
          <w:noProof/>
        </w:rPr>
        <w:tab/>
      </w:r>
      <w:r>
        <w:rPr>
          <w:noProof/>
        </w:rPr>
        <w:fldChar w:fldCharType="begin"/>
      </w:r>
      <w:r>
        <w:rPr>
          <w:noProof/>
        </w:rPr>
        <w:instrText xml:space="preserve"> PAGEREF _Toc401737913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_Toc401737914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_Toc401737915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_Toc401737916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_Toc401737917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_Toc401737918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_Toc401737919 \h </w:instrText>
      </w:r>
      <w:r>
        <w:rPr>
          <w:noProof/>
        </w:rPr>
      </w:r>
      <w:r>
        <w:rPr>
          <w:noProof/>
        </w:rPr>
        <w:fldChar w:fldCharType="separate"/>
      </w:r>
      <w:r>
        <w:rPr>
          <w:noProof/>
        </w:rPr>
        <w:t>9</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_Toc401737920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_Toc401737921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_Toc401737922 \h </w:instrText>
      </w:r>
      <w:r>
        <w:rPr>
          <w:noProof/>
        </w:rPr>
      </w:r>
      <w:r>
        <w:rPr>
          <w:noProof/>
        </w:rPr>
        <w:fldChar w:fldCharType="separate"/>
      </w:r>
      <w:r>
        <w:rPr>
          <w:noProof/>
        </w:rPr>
        <w:t>10</w:t>
      </w:r>
      <w:r>
        <w:rPr>
          <w:noProof/>
        </w:rPr>
        <w:fldChar w:fldCharType="end"/>
      </w:r>
    </w:p>
    <w:p w:rsidR="008E05B8" w:rsidRDefault="008E05B8">
      <w:pPr>
        <w:pStyle w:val="TOC1"/>
        <w:rPr>
          <w:rFonts w:asciiTheme="minorHAnsi" w:eastAsiaTheme="minorEastAsia" w:hAnsiTheme="minorHAnsi"/>
          <w:noProof/>
          <w:sz w:val="22"/>
        </w:rPr>
      </w:pPr>
      <w:r>
        <w:rPr>
          <w:noProof/>
        </w:rPr>
        <w:t>Bachelor of Science in Management (MGT)</w:t>
      </w:r>
      <w:r>
        <w:rPr>
          <w:noProof/>
        </w:rPr>
        <w:tab/>
      </w:r>
      <w:r>
        <w:rPr>
          <w:noProof/>
        </w:rPr>
        <w:fldChar w:fldCharType="begin"/>
      </w:r>
      <w:r>
        <w:rPr>
          <w:noProof/>
        </w:rPr>
        <w:instrText xml:space="preserve"> PAGEREF _Toc401737923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_Toc401737924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_Toc401737925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_Toc401737926 \h </w:instrText>
      </w:r>
      <w:r>
        <w:rPr>
          <w:noProof/>
        </w:rPr>
      </w:r>
      <w:r>
        <w:rPr>
          <w:noProof/>
        </w:rPr>
        <w:fldChar w:fldCharType="separate"/>
      </w:r>
      <w:r>
        <w:rPr>
          <w:noProof/>
        </w:rPr>
        <w:t>10</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_Toc401737927 \h </w:instrText>
      </w:r>
      <w:r>
        <w:rPr>
          <w:noProof/>
        </w:rPr>
      </w:r>
      <w:r>
        <w:rPr>
          <w:noProof/>
        </w:rPr>
        <w:fldChar w:fldCharType="separate"/>
      </w:r>
      <w:r>
        <w:rPr>
          <w:noProof/>
        </w:rPr>
        <w:t>10</w:t>
      </w:r>
      <w:r>
        <w:rPr>
          <w:noProof/>
        </w:rPr>
        <w:fldChar w:fldCharType="end"/>
      </w:r>
    </w:p>
    <w:p w:rsidR="008E05B8" w:rsidRDefault="008E05B8">
      <w:pPr>
        <w:pStyle w:val="TOC1"/>
        <w:rPr>
          <w:rFonts w:asciiTheme="minorHAnsi" w:eastAsiaTheme="minorEastAsia" w:hAnsiTheme="minorHAnsi"/>
          <w:noProof/>
          <w:sz w:val="22"/>
        </w:rPr>
      </w:pPr>
      <w:r>
        <w:rPr>
          <w:noProof/>
        </w:rPr>
        <w:t>Bachelor of Science in Marketing (BSMKT)</w:t>
      </w:r>
      <w:r>
        <w:rPr>
          <w:noProof/>
        </w:rPr>
        <w:tab/>
      </w:r>
      <w:r>
        <w:rPr>
          <w:noProof/>
        </w:rPr>
        <w:fldChar w:fldCharType="begin"/>
      </w:r>
      <w:r>
        <w:rPr>
          <w:noProof/>
        </w:rPr>
        <w:instrText xml:space="preserve"> PAGEREF _Toc401737928 \h </w:instrText>
      </w:r>
      <w:r>
        <w:rPr>
          <w:noProof/>
        </w:rPr>
      </w:r>
      <w:r>
        <w:rPr>
          <w:noProof/>
        </w:rPr>
        <w:fldChar w:fldCharType="separate"/>
      </w:r>
      <w:r>
        <w:rPr>
          <w:noProof/>
        </w:rPr>
        <w:t>11</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_Toc401737929 \h </w:instrText>
      </w:r>
      <w:r>
        <w:rPr>
          <w:noProof/>
        </w:rPr>
      </w:r>
      <w:r>
        <w:rPr>
          <w:noProof/>
        </w:rPr>
        <w:fldChar w:fldCharType="separate"/>
      </w:r>
      <w:r>
        <w:rPr>
          <w:noProof/>
        </w:rPr>
        <w:t>11</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_Toc401737930 \h </w:instrText>
      </w:r>
      <w:r>
        <w:rPr>
          <w:noProof/>
        </w:rPr>
      </w:r>
      <w:r>
        <w:rPr>
          <w:noProof/>
        </w:rPr>
        <w:fldChar w:fldCharType="separate"/>
      </w:r>
      <w:r>
        <w:rPr>
          <w:noProof/>
        </w:rPr>
        <w:t>11</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International marketing plan</w:t>
      </w:r>
      <w:r>
        <w:rPr>
          <w:noProof/>
        </w:rPr>
        <w:tab/>
      </w:r>
      <w:r>
        <w:rPr>
          <w:noProof/>
        </w:rPr>
        <w:fldChar w:fldCharType="begin"/>
      </w:r>
      <w:r>
        <w:rPr>
          <w:noProof/>
        </w:rPr>
        <w:instrText xml:space="preserve"> PAGEREF _Toc401737931 \h </w:instrText>
      </w:r>
      <w:r>
        <w:rPr>
          <w:noProof/>
        </w:rPr>
      </w:r>
      <w:r>
        <w:rPr>
          <w:noProof/>
        </w:rPr>
        <w:fldChar w:fldCharType="separate"/>
      </w:r>
      <w:r>
        <w:rPr>
          <w:noProof/>
        </w:rPr>
        <w:t>11</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Marketing research plan</w:t>
      </w:r>
      <w:r>
        <w:rPr>
          <w:noProof/>
        </w:rPr>
        <w:tab/>
      </w:r>
      <w:r>
        <w:rPr>
          <w:noProof/>
        </w:rPr>
        <w:fldChar w:fldCharType="begin"/>
      </w:r>
      <w:r>
        <w:rPr>
          <w:noProof/>
        </w:rPr>
        <w:instrText xml:space="preserve"> PAGEREF _Toc401737932 \h </w:instrText>
      </w:r>
      <w:r>
        <w:rPr>
          <w:noProof/>
        </w:rPr>
      </w:r>
      <w:r>
        <w:rPr>
          <w:noProof/>
        </w:rPr>
        <w:fldChar w:fldCharType="separate"/>
      </w:r>
      <w:r>
        <w:rPr>
          <w:noProof/>
        </w:rPr>
        <w:t>11</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_Toc401737933 \h </w:instrText>
      </w:r>
      <w:r>
        <w:rPr>
          <w:noProof/>
        </w:rPr>
      </w:r>
      <w:r>
        <w:rPr>
          <w:noProof/>
        </w:rPr>
        <w:fldChar w:fldCharType="separate"/>
      </w:r>
      <w:r>
        <w:rPr>
          <w:noProof/>
        </w:rPr>
        <w:t>11</w:t>
      </w:r>
      <w:r>
        <w:rPr>
          <w:noProof/>
        </w:rPr>
        <w:fldChar w:fldCharType="end"/>
      </w:r>
    </w:p>
    <w:p w:rsidR="008E05B8" w:rsidRDefault="008E05B8">
      <w:pPr>
        <w:pStyle w:val="TOC1"/>
        <w:rPr>
          <w:rFonts w:asciiTheme="minorHAnsi" w:eastAsiaTheme="minorEastAsia" w:hAnsiTheme="minorHAnsi"/>
          <w:noProof/>
          <w:sz w:val="22"/>
        </w:rPr>
      </w:pPr>
      <w:r>
        <w:rPr>
          <w:noProof/>
        </w:rPr>
        <w:lastRenderedPageBreak/>
        <w:t>Bachelor of Science in Sports Management (SPT)</w:t>
      </w:r>
      <w:r>
        <w:rPr>
          <w:noProof/>
        </w:rPr>
        <w:tab/>
      </w:r>
      <w:r>
        <w:rPr>
          <w:noProof/>
        </w:rPr>
        <w:fldChar w:fldCharType="begin"/>
      </w:r>
      <w:r>
        <w:rPr>
          <w:noProof/>
        </w:rPr>
        <w:instrText xml:space="preserve"> PAGEREF _Toc401737934 \h </w:instrText>
      </w:r>
      <w:r>
        <w:rPr>
          <w:noProof/>
        </w:rPr>
      </w:r>
      <w:r>
        <w:rPr>
          <w:noProof/>
        </w:rPr>
        <w:fldChar w:fldCharType="separate"/>
      </w:r>
      <w:r>
        <w:rPr>
          <w:noProof/>
        </w:rPr>
        <w:t>11</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_Toc401737935 \h </w:instrText>
      </w:r>
      <w:r>
        <w:rPr>
          <w:noProof/>
        </w:rPr>
      </w:r>
      <w:r>
        <w:rPr>
          <w:noProof/>
        </w:rPr>
        <w:fldChar w:fldCharType="separate"/>
      </w:r>
      <w:r>
        <w:rPr>
          <w:noProof/>
        </w:rPr>
        <w:t>11</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_Toc401737936 \h </w:instrText>
      </w:r>
      <w:r>
        <w:rPr>
          <w:noProof/>
        </w:rPr>
      </w:r>
      <w:r>
        <w:rPr>
          <w:noProof/>
        </w:rPr>
        <w:fldChar w:fldCharType="separate"/>
      </w:r>
      <w:r>
        <w:rPr>
          <w:noProof/>
        </w:rPr>
        <w:t>12</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_Toc401737937 \h </w:instrText>
      </w:r>
      <w:r>
        <w:rPr>
          <w:noProof/>
        </w:rPr>
      </w:r>
      <w:r>
        <w:rPr>
          <w:noProof/>
        </w:rPr>
        <w:fldChar w:fldCharType="separate"/>
      </w:r>
      <w:r>
        <w:rPr>
          <w:noProof/>
        </w:rPr>
        <w:t>12</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_Toc401737938 \h </w:instrText>
      </w:r>
      <w:r>
        <w:rPr>
          <w:noProof/>
        </w:rPr>
      </w:r>
      <w:r>
        <w:rPr>
          <w:noProof/>
        </w:rPr>
        <w:fldChar w:fldCharType="separate"/>
      </w:r>
      <w:r>
        <w:rPr>
          <w:noProof/>
        </w:rPr>
        <w:t>12</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_Toc401737939 \h </w:instrText>
      </w:r>
      <w:r>
        <w:rPr>
          <w:noProof/>
        </w:rPr>
      </w:r>
      <w:r>
        <w:rPr>
          <w:noProof/>
        </w:rPr>
        <w:fldChar w:fldCharType="separate"/>
      </w:r>
      <w:r>
        <w:rPr>
          <w:noProof/>
        </w:rPr>
        <w:t>12</w:t>
      </w:r>
      <w:r>
        <w:rPr>
          <w:noProof/>
        </w:rPr>
        <w:fldChar w:fldCharType="end"/>
      </w:r>
    </w:p>
    <w:p w:rsidR="008E05B8" w:rsidRDefault="008E05B8">
      <w:pPr>
        <w:pStyle w:val="TOC1"/>
        <w:rPr>
          <w:rFonts w:asciiTheme="minorHAnsi" w:eastAsiaTheme="minorEastAsia" w:hAnsiTheme="minorHAnsi"/>
          <w:noProof/>
          <w:sz w:val="22"/>
        </w:rPr>
      </w:pPr>
      <w:r>
        <w:rPr>
          <w:noProof/>
        </w:rPr>
        <w:t>Master of Accountancy (MACC)</w:t>
      </w:r>
      <w:r>
        <w:rPr>
          <w:noProof/>
        </w:rPr>
        <w:tab/>
      </w:r>
      <w:r>
        <w:rPr>
          <w:noProof/>
        </w:rPr>
        <w:fldChar w:fldCharType="begin"/>
      </w:r>
      <w:r>
        <w:rPr>
          <w:noProof/>
        </w:rPr>
        <w:instrText xml:space="preserve"> PAGEREF _Toc401737940 \h </w:instrText>
      </w:r>
      <w:r>
        <w:rPr>
          <w:noProof/>
        </w:rPr>
      </w:r>
      <w:r>
        <w:rPr>
          <w:noProof/>
        </w:rPr>
        <w:fldChar w:fldCharType="separate"/>
      </w:r>
      <w:r>
        <w:rPr>
          <w:noProof/>
        </w:rPr>
        <w:t>12</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_Toc401737941 \h </w:instrText>
      </w:r>
      <w:r>
        <w:rPr>
          <w:noProof/>
        </w:rPr>
      </w:r>
      <w:r>
        <w:rPr>
          <w:noProof/>
        </w:rPr>
        <w:fldChar w:fldCharType="separate"/>
      </w:r>
      <w:r>
        <w:rPr>
          <w:noProof/>
        </w:rPr>
        <w:t>12</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_Toc401737942 \h </w:instrText>
      </w:r>
      <w:r>
        <w:rPr>
          <w:noProof/>
        </w:rPr>
      </w:r>
      <w:r>
        <w:rPr>
          <w:noProof/>
        </w:rPr>
        <w:fldChar w:fldCharType="separate"/>
      </w:r>
      <w:r>
        <w:rPr>
          <w:noProof/>
        </w:rPr>
        <w:t>13</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Capstone case analysis and presentation</w:t>
      </w:r>
      <w:r>
        <w:rPr>
          <w:noProof/>
        </w:rPr>
        <w:tab/>
      </w:r>
      <w:r>
        <w:rPr>
          <w:noProof/>
        </w:rPr>
        <w:fldChar w:fldCharType="begin"/>
      </w:r>
      <w:r>
        <w:rPr>
          <w:noProof/>
        </w:rPr>
        <w:instrText xml:space="preserve"> PAGEREF _Toc401737943 \h </w:instrText>
      </w:r>
      <w:r>
        <w:rPr>
          <w:noProof/>
        </w:rPr>
      </w:r>
      <w:r>
        <w:rPr>
          <w:noProof/>
        </w:rPr>
        <w:fldChar w:fldCharType="separate"/>
      </w:r>
      <w:r>
        <w:rPr>
          <w:noProof/>
        </w:rPr>
        <w:t>13</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_Toc401737944 \h </w:instrText>
      </w:r>
      <w:r>
        <w:rPr>
          <w:noProof/>
        </w:rPr>
      </w:r>
      <w:r>
        <w:rPr>
          <w:noProof/>
        </w:rPr>
        <w:fldChar w:fldCharType="separate"/>
      </w:r>
      <w:r>
        <w:rPr>
          <w:noProof/>
        </w:rPr>
        <w:t>13</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_Toc401737945 \h </w:instrText>
      </w:r>
      <w:r>
        <w:rPr>
          <w:noProof/>
        </w:rPr>
      </w:r>
      <w:r>
        <w:rPr>
          <w:noProof/>
        </w:rPr>
        <w:fldChar w:fldCharType="separate"/>
      </w:r>
      <w:r>
        <w:rPr>
          <w:noProof/>
        </w:rPr>
        <w:t>13</w:t>
      </w:r>
      <w:r>
        <w:rPr>
          <w:noProof/>
        </w:rPr>
        <w:fldChar w:fldCharType="end"/>
      </w:r>
    </w:p>
    <w:p w:rsidR="008E05B8" w:rsidRDefault="008E05B8">
      <w:pPr>
        <w:pStyle w:val="TOC1"/>
        <w:rPr>
          <w:rFonts w:asciiTheme="minorHAnsi" w:eastAsiaTheme="minorEastAsia" w:hAnsiTheme="minorHAnsi"/>
          <w:noProof/>
          <w:sz w:val="22"/>
        </w:rPr>
      </w:pPr>
      <w:r>
        <w:rPr>
          <w:noProof/>
        </w:rPr>
        <w:t>Master of Business Administration (MBA)</w:t>
      </w:r>
      <w:r>
        <w:rPr>
          <w:noProof/>
        </w:rPr>
        <w:tab/>
      </w:r>
      <w:r>
        <w:rPr>
          <w:noProof/>
        </w:rPr>
        <w:fldChar w:fldCharType="begin"/>
      </w:r>
      <w:r>
        <w:rPr>
          <w:noProof/>
        </w:rPr>
        <w:instrText xml:space="preserve"> PAGEREF _Toc401737946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New Objectives:</w:t>
      </w:r>
      <w:r>
        <w:rPr>
          <w:noProof/>
        </w:rPr>
        <w:tab/>
      </w:r>
      <w:r>
        <w:rPr>
          <w:noProof/>
        </w:rPr>
        <w:fldChar w:fldCharType="begin"/>
      </w:r>
      <w:r>
        <w:rPr>
          <w:noProof/>
        </w:rPr>
        <w:instrText xml:space="preserve"> PAGEREF _Toc401737947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_Toc401737948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_Toc401737949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_Toc401737950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_Toc401737951 \h </w:instrText>
      </w:r>
      <w:r>
        <w:rPr>
          <w:noProof/>
        </w:rPr>
      </w:r>
      <w:r>
        <w:rPr>
          <w:noProof/>
        </w:rPr>
        <w:fldChar w:fldCharType="separate"/>
      </w:r>
      <w:r>
        <w:rPr>
          <w:noProof/>
        </w:rPr>
        <w:t>14</w:t>
      </w:r>
      <w:r>
        <w:rPr>
          <w:noProof/>
        </w:rPr>
        <w:fldChar w:fldCharType="end"/>
      </w:r>
    </w:p>
    <w:p w:rsidR="008E05B8" w:rsidRDefault="008E05B8">
      <w:pPr>
        <w:pStyle w:val="TOC1"/>
        <w:rPr>
          <w:rFonts w:asciiTheme="minorHAnsi" w:eastAsiaTheme="minorEastAsia" w:hAnsiTheme="minorHAnsi"/>
          <w:noProof/>
          <w:sz w:val="22"/>
        </w:rPr>
      </w:pPr>
      <w:r>
        <w:rPr>
          <w:noProof/>
        </w:rPr>
        <w:t>Master of Management (MM)</w:t>
      </w:r>
      <w:r>
        <w:rPr>
          <w:noProof/>
        </w:rPr>
        <w:tab/>
      </w:r>
      <w:r>
        <w:rPr>
          <w:noProof/>
        </w:rPr>
        <w:fldChar w:fldCharType="begin"/>
      </w:r>
      <w:r>
        <w:rPr>
          <w:noProof/>
        </w:rPr>
        <w:instrText xml:space="preserve"> PAGEREF _Toc401737952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_Toc401737953 \h </w:instrText>
      </w:r>
      <w:r>
        <w:rPr>
          <w:noProof/>
        </w:rPr>
      </w:r>
      <w:r>
        <w:rPr>
          <w:noProof/>
        </w:rPr>
        <w:fldChar w:fldCharType="separate"/>
      </w:r>
      <w:r>
        <w:rPr>
          <w:noProof/>
        </w:rPr>
        <w:t>14</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_Toc401737954 \h </w:instrText>
      </w:r>
      <w:r>
        <w:rPr>
          <w:noProof/>
        </w:rPr>
      </w:r>
      <w:r>
        <w:rPr>
          <w:noProof/>
        </w:rPr>
        <w:fldChar w:fldCharType="separate"/>
      </w:r>
      <w:r>
        <w:rPr>
          <w:noProof/>
        </w:rPr>
        <w:t>15</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_Toc401737955 \h </w:instrText>
      </w:r>
      <w:r>
        <w:rPr>
          <w:noProof/>
        </w:rPr>
      </w:r>
      <w:r>
        <w:rPr>
          <w:noProof/>
        </w:rPr>
        <w:fldChar w:fldCharType="separate"/>
      </w:r>
      <w:r>
        <w:rPr>
          <w:noProof/>
        </w:rPr>
        <w:t>15</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_Toc401737956 \h </w:instrText>
      </w:r>
      <w:r>
        <w:rPr>
          <w:noProof/>
        </w:rPr>
      </w:r>
      <w:r>
        <w:rPr>
          <w:noProof/>
        </w:rPr>
        <w:fldChar w:fldCharType="separate"/>
      </w:r>
      <w:r>
        <w:rPr>
          <w:noProof/>
        </w:rPr>
        <w:t>15</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_Toc401737957 \h </w:instrText>
      </w:r>
      <w:r>
        <w:rPr>
          <w:noProof/>
        </w:rPr>
      </w:r>
      <w:r>
        <w:rPr>
          <w:noProof/>
        </w:rPr>
        <w:fldChar w:fldCharType="separate"/>
      </w:r>
      <w:r>
        <w:rPr>
          <w:noProof/>
        </w:rPr>
        <w:t>15</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_Toc401737958 \h </w:instrText>
      </w:r>
      <w:r>
        <w:rPr>
          <w:noProof/>
        </w:rPr>
      </w:r>
      <w:r>
        <w:rPr>
          <w:noProof/>
        </w:rPr>
        <w:fldChar w:fldCharType="separate"/>
      </w:r>
      <w:r>
        <w:rPr>
          <w:noProof/>
        </w:rPr>
        <w:t>15</w:t>
      </w:r>
      <w:r>
        <w:rPr>
          <w:noProof/>
        </w:rPr>
        <w:fldChar w:fldCharType="end"/>
      </w:r>
    </w:p>
    <w:p w:rsidR="008E05B8" w:rsidRDefault="008E05B8">
      <w:pPr>
        <w:pStyle w:val="TOC1"/>
        <w:rPr>
          <w:rFonts w:asciiTheme="minorHAnsi" w:eastAsiaTheme="minorEastAsia" w:hAnsiTheme="minorHAnsi"/>
          <w:noProof/>
          <w:sz w:val="22"/>
        </w:rPr>
      </w:pPr>
      <w:r>
        <w:rPr>
          <w:noProof/>
        </w:rPr>
        <w:t>Master of Science in Accounting (MSA)</w:t>
      </w:r>
      <w:r>
        <w:rPr>
          <w:noProof/>
        </w:rPr>
        <w:tab/>
      </w:r>
      <w:r>
        <w:rPr>
          <w:noProof/>
        </w:rPr>
        <w:fldChar w:fldCharType="begin"/>
      </w:r>
      <w:r>
        <w:rPr>
          <w:noProof/>
        </w:rPr>
        <w:instrText xml:space="preserve"> PAGEREF _Toc401737959 \h </w:instrText>
      </w:r>
      <w:r>
        <w:rPr>
          <w:noProof/>
        </w:rPr>
      </w:r>
      <w:r>
        <w:rPr>
          <w:noProof/>
        </w:rPr>
        <w:fldChar w:fldCharType="separate"/>
      </w:r>
      <w:r>
        <w:rPr>
          <w:noProof/>
        </w:rPr>
        <w:t>15</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w:t>
      </w:r>
      <w:r>
        <w:rPr>
          <w:noProof/>
        </w:rPr>
        <w:tab/>
      </w:r>
      <w:r>
        <w:rPr>
          <w:noProof/>
        </w:rPr>
        <w:fldChar w:fldCharType="begin"/>
      </w:r>
      <w:r>
        <w:rPr>
          <w:noProof/>
        </w:rPr>
        <w:instrText xml:space="preserve"> PAGEREF _Toc401737960 \h </w:instrText>
      </w:r>
      <w:r>
        <w:rPr>
          <w:noProof/>
        </w:rPr>
      </w:r>
      <w:r>
        <w:rPr>
          <w:noProof/>
        </w:rPr>
        <w:fldChar w:fldCharType="separate"/>
      </w:r>
      <w:r>
        <w:rPr>
          <w:noProof/>
        </w:rPr>
        <w:t>15</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_Toc401737961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_Toc401737962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_Toc401737963 \h </w:instrText>
      </w:r>
      <w:r>
        <w:rPr>
          <w:noProof/>
        </w:rPr>
      </w:r>
      <w:r>
        <w:rPr>
          <w:noProof/>
        </w:rPr>
        <w:fldChar w:fldCharType="separate"/>
      </w:r>
      <w:r>
        <w:rPr>
          <w:noProof/>
        </w:rPr>
        <w:t>16</w:t>
      </w:r>
      <w:r>
        <w:rPr>
          <w:noProof/>
        </w:rPr>
        <w:fldChar w:fldCharType="end"/>
      </w:r>
    </w:p>
    <w:p w:rsidR="008E05B8" w:rsidRDefault="008E05B8">
      <w:pPr>
        <w:pStyle w:val="TOC1"/>
        <w:rPr>
          <w:rFonts w:asciiTheme="minorHAnsi" w:eastAsiaTheme="minorEastAsia" w:hAnsiTheme="minorHAnsi"/>
          <w:noProof/>
          <w:sz w:val="22"/>
        </w:rPr>
      </w:pPr>
      <w:r>
        <w:rPr>
          <w:noProof/>
        </w:rPr>
        <w:t>Master of Science in Nonprofit Management (NPM)</w:t>
      </w:r>
      <w:r>
        <w:rPr>
          <w:noProof/>
        </w:rPr>
        <w:tab/>
      </w:r>
      <w:r>
        <w:rPr>
          <w:noProof/>
        </w:rPr>
        <w:fldChar w:fldCharType="begin"/>
      </w:r>
      <w:r>
        <w:rPr>
          <w:noProof/>
        </w:rPr>
        <w:instrText xml:space="preserve"> PAGEREF _Toc401737964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_Toc401737965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_Toc401737966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_Toc401737967 \h </w:instrText>
      </w:r>
      <w:r>
        <w:rPr>
          <w:noProof/>
        </w:rPr>
      </w:r>
      <w:r>
        <w:rPr>
          <w:noProof/>
        </w:rPr>
        <w:fldChar w:fldCharType="separate"/>
      </w:r>
      <w:r>
        <w:rPr>
          <w:noProof/>
        </w:rPr>
        <w:t>16</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_Toc401737968 \h </w:instrText>
      </w:r>
      <w:r>
        <w:rPr>
          <w:noProof/>
        </w:rPr>
      </w:r>
      <w:r>
        <w:rPr>
          <w:noProof/>
        </w:rPr>
        <w:fldChar w:fldCharType="separate"/>
      </w:r>
      <w:r>
        <w:rPr>
          <w:noProof/>
        </w:rPr>
        <w:t>17</w:t>
      </w:r>
      <w:r>
        <w:rPr>
          <w:noProof/>
        </w:rPr>
        <w:fldChar w:fldCharType="end"/>
      </w:r>
    </w:p>
    <w:p w:rsidR="008E05B8" w:rsidRDefault="008E05B8">
      <w:pPr>
        <w:pStyle w:val="TOC1"/>
        <w:rPr>
          <w:rFonts w:asciiTheme="minorHAnsi" w:eastAsiaTheme="minorEastAsia" w:hAnsiTheme="minorHAnsi"/>
          <w:noProof/>
          <w:sz w:val="22"/>
        </w:rPr>
      </w:pPr>
      <w:r>
        <w:rPr>
          <w:noProof/>
        </w:rPr>
        <w:t>Master of Science in Supply Chain Management (SCM)</w:t>
      </w:r>
      <w:r>
        <w:rPr>
          <w:noProof/>
        </w:rPr>
        <w:tab/>
      </w:r>
      <w:r>
        <w:rPr>
          <w:noProof/>
        </w:rPr>
        <w:fldChar w:fldCharType="begin"/>
      </w:r>
      <w:r>
        <w:rPr>
          <w:noProof/>
        </w:rPr>
        <w:instrText xml:space="preserve"> PAGEREF _Toc401737969 \h </w:instrText>
      </w:r>
      <w:r>
        <w:rPr>
          <w:noProof/>
        </w:rPr>
      </w:r>
      <w:r>
        <w:rPr>
          <w:noProof/>
        </w:rPr>
        <w:fldChar w:fldCharType="separate"/>
      </w:r>
      <w:r>
        <w:rPr>
          <w:noProof/>
        </w:rPr>
        <w:t>17</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Objectives</w:t>
      </w:r>
      <w:r>
        <w:rPr>
          <w:noProof/>
        </w:rPr>
        <w:tab/>
      </w:r>
      <w:r>
        <w:rPr>
          <w:noProof/>
        </w:rPr>
        <w:fldChar w:fldCharType="begin"/>
      </w:r>
      <w:r>
        <w:rPr>
          <w:noProof/>
        </w:rPr>
        <w:instrText xml:space="preserve"> PAGEREF _Toc401737970 \h </w:instrText>
      </w:r>
      <w:r>
        <w:rPr>
          <w:noProof/>
        </w:rPr>
      </w:r>
      <w:r>
        <w:rPr>
          <w:noProof/>
        </w:rPr>
        <w:fldChar w:fldCharType="separate"/>
      </w:r>
      <w:r>
        <w:rPr>
          <w:noProof/>
        </w:rPr>
        <w:t>17</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Methods</w:t>
      </w:r>
      <w:r>
        <w:rPr>
          <w:noProof/>
        </w:rPr>
        <w:tab/>
      </w:r>
      <w:r>
        <w:rPr>
          <w:noProof/>
        </w:rPr>
        <w:fldChar w:fldCharType="begin"/>
      </w:r>
      <w:r>
        <w:rPr>
          <w:noProof/>
        </w:rPr>
        <w:instrText xml:space="preserve"> PAGEREF _Toc401737971 \h </w:instrText>
      </w:r>
      <w:r>
        <w:rPr>
          <w:noProof/>
        </w:rPr>
      </w:r>
      <w:r>
        <w:rPr>
          <w:noProof/>
        </w:rPr>
        <w:fldChar w:fldCharType="separate"/>
      </w:r>
      <w:r>
        <w:rPr>
          <w:noProof/>
        </w:rPr>
        <w:t>17</w:t>
      </w:r>
      <w:r>
        <w:rPr>
          <w:noProof/>
        </w:rPr>
        <w:fldChar w:fldCharType="end"/>
      </w:r>
    </w:p>
    <w:p w:rsidR="008E05B8" w:rsidRDefault="008E05B8">
      <w:pPr>
        <w:pStyle w:val="TOC3"/>
        <w:tabs>
          <w:tab w:val="right" w:leader="dot" w:pos="9350"/>
        </w:tabs>
        <w:rPr>
          <w:rFonts w:asciiTheme="minorHAnsi" w:eastAsiaTheme="minorEastAsia" w:hAnsiTheme="minorHAnsi"/>
          <w:noProof/>
          <w:sz w:val="22"/>
        </w:rPr>
      </w:pPr>
      <w:r>
        <w:rPr>
          <w:noProof/>
        </w:rPr>
        <w:t>Capstone Project</w:t>
      </w:r>
      <w:r>
        <w:rPr>
          <w:noProof/>
        </w:rPr>
        <w:tab/>
      </w:r>
      <w:r>
        <w:rPr>
          <w:noProof/>
        </w:rPr>
        <w:fldChar w:fldCharType="begin"/>
      </w:r>
      <w:r>
        <w:rPr>
          <w:noProof/>
        </w:rPr>
        <w:instrText xml:space="preserve"> PAGEREF _Toc401737972 \h </w:instrText>
      </w:r>
      <w:r>
        <w:rPr>
          <w:noProof/>
        </w:rPr>
      </w:r>
      <w:r>
        <w:rPr>
          <w:noProof/>
        </w:rPr>
        <w:fldChar w:fldCharType="separate"/>
      </w:r>
      <w:r>
        <w:rPr>
          <w:noProof/>
        </w:rPr>
        <w:t>17</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Results</w:t>
      </w:r>
      <w:r>
        <w:rPr>
          <w:noProof/>
        </w:rPr>
        <w:tab/>
      </w:r>
      <w:r>
        <w:rPr>
          <w:noProof/>
        </w:rPr>
        <w:fldChar w:fldCharType="begin"/>
      </w:r>
      <w:r>
        <w:rPr>
          <w:noProof/>
        </w:rPr>
        <w:instrText xml:space="preserve"> PAGEREF _Toc401737973 \h </w:instrText>
      </w:r>
      <w:r>
        <w:rPr>
          <w:noProof/>
        </w:rPr>
      </w:r>
      <w:r>
        <w:rPr>
          <w:noProof/>
        </w:rPr>
        <w:fldChar w:fldCharType="separate"/>
      </w:r>
      <w:r>
        <w:rPr>
          <w:noProof/>
        </w:rPr>
        <w:t>18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Analysis</w:t>
      </w:r>
      <w:r>
        <w:rPr>
          <w:noProof/>
        </w:rPr>
        <w:tab/>
      </w:r>
      <w:r>
        <w:rPr>
          <w:noProof/>
        </w:rPr>
        <w:fldChar w:fldCharType="begin"/>
      </w:r>
      <w:r>
        <w:rPr>
          <w:noProof/>
        </w:rPr>
        <w:instrText xml:space="preserve"> PAGEREF _Toc401737974 \h </w:instrText>
      </w:r>
      <w:r>
        <w:rPr>
          <w:noProof/>
        </w:rPr>
      </w:r>
      <w:r>
        <w:rPr>
          <w:noProof/>
        </w:rPr>
        <w:fldChar w:fldCharType="separate"/>
      </w:r>
      <w:r>
        <w:rPr>
          <w:noProof/>
        </w:rPr>
        <w:t>18</w:t>
      </w:r>
      <w:r>
        <w:rPr>
          <w:noProof/>
        </w:rPr>
        <w:fldChar w:fldCharType="end"/>
      </w:r>
    </w:p>
    <w:p w:rsidR="008E05B8" w:rsidRDefault="008E05B8">
      <w:pPr>
        <w:pStyle w:val="TOC2"/>
        <w:tabs>
          <w:tab w:val="right" w:leader="dot" w:pos="9350"/>
        </w:tabs>
        <w:rPr>
          <w:rFonts w:asciiTheme="minorHAnsi" w:eastAsiaTheme="minorEastAsia" w:hAnsiTheme="minorHAnsi"/>
          <w:noProof/>
          <w:sz w:val="22"/>
        </w:rPr>
      </w:pPr>
      <w:r>
        <w:rPr>
          <w:noProof/>
        </w:rPr>
        <w:t>Recommendations</w:t>
      </w:r>
      <w:r>
        <w:rPr>
          <w:noProof/>
        </w:rPr>
        <w:tab/>
      </w:r>
      <w:r>
        <w:rPr>
          <w:noProof/>
        </w:rPr>
        <w:fldChar w:fldCharType="begin"/>
      </w:r>
      <w:r>
        <w:rPr>
          <w:noProof/>
        </w:rPr>
        <w:instrText xml:space="preserve"> PAGEREF _Toc401737975 \h </w:instrText>
      </w:r>
      <w:r>
        <w:rPr>
          <w:noProof/>
        </w:rPr>
      </w:r>
      <w:r>
        <w:rPr>
          <w:noProof/>
        </w:rPr>
        <w:fldChar w:fldCharType="separate"/>
      </w:r>
      <w:r>
        <w:rPr>
          <w:noProof/>
        </w:rPr>
        <w:t>18</w:t>
      </w:r>
      <w:r>
        <w:rPr>
          <w:noProof/>
        </w:rPr>
        <w:fldChar w:fldCharType="end"/>
      </w:r>
    </w:p>
    <w:p w:rsidR="00754BF1" w:rsidRDefault="00BF7DE0" w:rsidP="00754BF1">
      <w:r>
        <w:lastRenderedPageBreak/>
        <w:fldChar w:fldCharType="end"/>
      </w:r>
    </w:p>
    <w:p w:rsidR="00DC4A40" w:rsidRDefault="00DC4A40">
      <w:pPr>
        <w:spacing w:after="200" w:line="276" w:lineRule="auto"/>
        <w:contextualSpacing w:val="0"/>
        <w:rPr>
          <w:rFonts w:cs="Times New Roman"/>
          <w:b/>
          <w:szCs w:val="24"/>
        </w:rPr>
      </w:pPr>
      <w:r>
        <w:rPr>
          <w:rFonts w:cs="Times New Roman"/>
          <w:b/>
          <w:szCs w:val="24"/>
        </w:rPr>
        <w:br w:type="page"/>
      </w:r>
    </w:p>
    <w:p w:rsidR="00DB69AE" w:rsidRPr="00DB69AE" w:rsidRDefault="00DB69AE" w:rsidP="006B0639">
      <w:pPr>
        <w:spacing w:after="200" w:line="276" w:lineRule="auto"/>
        <w:contextualSpacing w:val="0"/>
        <w:rPr>
          <w:rFonts w:cs="Times New Roman"/>
          <w:b/>
          <w:szCs w:val="24"/>
        </w:rPr>
      </w:pPr>
      <w:r w:rsidRPr="00DB69AE">
        <w:rPr>
          <w:rFonts w:cs="Times New Roman"/>
          <w:b/>
          <w:szCs w:val="24"/>
        </w:rPr>
        <w:lastRenderedPageBreak/>
        <w:t>List of Tables</w:t>
      </w:r>
    </w:p>
    <w:p w:rsidR="00DB69AE" w:rsidRDefault="00BF7DE0" w:rsidP="00282E62">
      <w:pPr>
        <w:tabs>
          <w:tab w:val="left" w:pos="936"/>
          <w:tab w:val="right" w:leader="dot" w:pos="9346"/>
        </w:tabs>
        <w:spacing w:after="200" w:line="276" w:lineRule="auto"/>
        <w:contextualSpacing w:val="0"/>
        <w:rPr>
          <w:rFonts w:cs="Times New Roman"/>
          <w:szCs w:val="24"/>
        </w:rPr>
      </w:pPr>
      <w:r>
        <w:rPr>
          <w:rFonts w:cs="Times New Roman"/>
          <w:szCs w:val="24"/>
        </w:rPr>
        <w:fldChar w:fldCharType="begin"/>
      </w:r>
      <w:r w:rsidR="00DC0A16">
        <w:rPr>
          <w:rFonts w:cs="Times New Roman"/>
          <w:szCs w:val="24"/>
        </w:rPr>
        <w:instrText xml:space="preserve"> TOC \c "Table" </w:instrText>
      </w:r>
      <w:r>
        <w:rPr>
          <w:rFonts w:cs="Times New Roman"/>
          <w:szCs w:val="24"/>
        </w:rPr>
        <w:fldChar w:fldCharType="separate"/>
      </w:r>
      <w:r w:rsidR="008E05B8">
        <w:rPr>
          <w:rFonts w:cs="Times New Roman"/>
          <w:b/>
          <w:bCs/>
          <w:noProof/>
          <w:szCs w:val="24"/>
        </w:rPr>
        <w:t>No table of figures entries found.</w:t>
      </w:r>
      <w:r>
        <w:rPr>
          <w:rFonts w:cs="Times New Roman"/>
          <w:szCs w:val="24"/>
        </w:rPr>
        <w:fldChar w:fldCharType="end"/>
      </w:r>
      <w:r w:rsidR="00DB69AE">
        <w:rPr>
          <w:rFonts w:cs="Times New Roman"/>
          <w:szCs w:val="24"/>
        </w:rPr>
        <w:br w:type="page"/>
      </w:r>
    </w:p>
    <w:p w:rsidR="001C59C5" w:rsidRDefault="002F455F" w:rsidP="002F455F">
      <w:pPr>
        <w:jc w:val="center"/>
        <w:rPr>
          <w:b/>
        </w:rPr>
      </w:pPr>
      <w:proofErr w:type="spellStart"/>
      <w:r w:rsidRPr="002F455F">
        <w:rPr>
          <w:b/>
        </w:rPr>
        <w:lastRenderedPageBreak/>
        <w:t>Eckelkamp</w:t>
      </w:r>
      <w:proofErr w:type="spellEnd"/>
      <w:r w:rsidRPr="002F455F">
        <w:rPr>
          <w:b/>
        </w:rPr>
        <w:t xml:space="preserve"> College of Global Business and Professional Studies </w:t>
      </w:r>
    </w:p>
    <w:p w:rsidR="002F455F" w:rsidRPr="002F455F" w:rsidRDefault="002F455F" w:rsidP="002F455F">
      <w:pPr>
        <w:jc w:val="center"/>
        <w:rPr>
          <w:b/>
        </w:rPr>
      </w:pPr>
      <w:r w:rsidRPr="002F455F">
        <w:rPr>
          <w:b/>
        </w:rPr>
        <w:t>201</w:t>
      </w:r>
      <w:r w:rsidR="00A71979">
        <w:rPr>
          <w:b/>
        </w:rPr>
        <w:t>3</w:t>
      </w:r>
      <w:r w:rsidRPr="002F455F">
        <w:rPr>
          <w:b/>
        </w:rPr>
        <w:t>-201</w:t>
      </w:r>
      <w:r w:rsidR="00A71979">
        <w:rPr>
          <w:b/>
        </w:rPr>
        <w:t>4</w:t>
      </w:r>
      <w:r w:rsidRPr="002F455F">
        <w:rPr>
          <w:b/>
        </w:rPr>
        <w:t xml:space="preserve"> Annual Assessment of </w:t>
      </w:r>
      <w:r w:rsidRPr="002F455F">
        <w:rPr>
          <w:b/>
          <w:szCs w:val="24"/>
        </w:rPr>
        <w:t>Student</w:t>
      </w:r>
      <w:r w:rsidRPr="002F455F">
        <w:rPr>
          <w:b/>
        </w:rPr>
        <w:t xml:space="preserve"> Learning</w:t>
      </w:r>
    </w:p>
    <w:p w:rsidR="004333DC" w:rsidRPr="004333DC" w:rsidRDefault="004333DC" w:rsidP="004333DC">
      <w:pPr>
        <w:pStyle w:val="NoSpacing"/>
        <w:rPr>
          <w:rFonts w:ascii="Times New Roman" w:hAnsi="Times New Roman" w:cs="Times New Roman"/>
          <w:sz w:val="24"/>
          <w:szCs w:val="24"/>
        </w:rPr>
      </w:pPr>
    </w:p>
    <w:p w:rsidR="00477130" w:rsidRPr="00AD6F52" w:rsidRDefault="00477130" w:rsidP="002F455F">
      <w:pPr>
        <w:pStyle w:val="Heading1"/>
      </w:pPr>
      <w:bookmarkStart w:id="0" w:name="_Toc401737895"/>
      <w:r w:rsidRPr="00AD6F52">
        <w:t>Mission &amp; Vision</w:t>
      </w:r>
      <w:bookmarkEnd w:id="0"/>
    </w:p>
    <w:p w:rsidR="00477130" w:rsidRPr="00477130" w:rsidRDefault="00477130" w:rsidP="00477130">
      <w:pPr>
        <w:pStyle w:val="NoSpacing"/>
        <w:jc w:val="center"/>
        <w:rPr>
          <w:rFonts w:ascii="Times New Roman" w:hAnsi="Times New Roman" w:cs="Times New Roman"/>
          <w:b/>
          <w:sz w:val="32"/>
          <w:szCs w:val="32"/>
        </w:rPr>
      </w:pPr>
    </w:p>
    <w:p w:rsidR="001C59C5" w:rsidRDefault="004333DC" w:rsidP="001C59C5">
      <w:pPr>
        <w:rPr>
          <w:rStyle w:val="Heading2Char"/>
        </w:rPr>
      </w:pPr>
      <w:bookmarkStart w:id="1" w:name="_Toc401737896"/>
      <w:proofErr w:type="spellStart"/>
      <w:r w:rsidRPr="002F455F">
        <w:rPr>
          <w:rStyle w:val="Heading2Char"/>
        </w:rPr>
        <w:t>Eckelkamp</w:t>
      </w:r>
      <w:proofErr w:type="spellEnd"/>
      <w:r w:rsidRPr="002F455F">
        <w:rPr>
          <w:rStyle w:val="Heading2Char"/>
        </w:rPr>
        <w:t xml:space="preserve"> College of Global Business and Professional Studies Mission Statement</w:t>
      </w:r>
      <w:bookmarkEnd w:id="1"/>
    </w:p>
    <w:p w:rsidR="004333DC" w:rsidRPr="002F455F" w:rsidRDefault="004333DC" w:rsidP="001C59C5">
      <w:pPr>
        <w:ind w:firstLine="720"/>
      </w:pPr>
      <w:r w:rsidRPr="002F455F">
        <w:t xml:space="preserve">The mission of the </w:t>
      </w:r>
      <w:proofErr w:type="spellStart"/>
      <w:r w:rsidRPr="002F455F">
        <w:t>Eckelkamp</w:t>
      </w:r>
      <w:proofErr w:type="spellEnd"/>
      <w:r w:rsidRPr="002F455F">
        <w:t xml:space="preserve"> College of Global Business &amp; Professional Studies (ECGBPS) at </w:t>
      </w:r>
      <w:proofErr w:type="spellStart"/>
      <w:r w:rsidRPr="002F455F">
        <w:t>Fontbonne</w:t>
      </w:r>
      <w:proofErr w:type="spellEnd"/>
      <w:r w:rsidRPr="002F455F">
        <w:t xml:space="preserve"> University is to provide academically sound traditional and non-traditional programs that are responsive to current and future business needs. </w:t>
      </w:r>
      <w:r w:rsidR="0049689B">
        <w:t xml:space="preserve"> </w:t>
      </w:r>
      <w:r w:rsidRPr="002F455F">
        <w:t xml:space="preserve">The programs strive to create a supportive environment that provides individualized attention to a diverse student population. </w:t>
      </w:r>
      <w:r w:rsidR="0049689B">
        <w:t xml:space="preserve"> </w:t>
      </w:r>
      <w:r w:rsidRPr="002F455F">
        <w:t>Consistent with the liberal arts orientation of the University, programs are designed to enhance students’ ethical and global perspective, enrich their overall quality of life professionally and personally, and prepare them for successful careers.</w:t>
      </w:r>
    </w:p>
    <w:p w:rsidR="004333DC" w:rsidRPr="004333DC" w:rsidRDefault="004333DC" w:rsidP="004333DC">
      <w:pPr>
        <w:pStyle w:val="NoSpacing"/>
        <w:rPr>
          <w:rFonts w:ascii="Times New Roman" w:hAnsi="Times New Roman" w:cs="Times New Roman"/>
          <w:sz w:val="24"/>
          <w:szCs w:val="24"/>
        </w:rPr>
      </w:pPr>
    </w:p>
    <w:p w:rsidR="005A5A37" w:rsidRPr="005A5A37" w:rsidRDefault="001D677B" w:rsidP="002F455F">
      <w:pPr>
        <w:pStyle w:val="Heading1"/>
      </w:pPr>
      <w:bookmarkStart w:id="2" w:name="_Toc401737897"/>
      <w:r w:rsidRPr="005A5A37">
        <w:t>Preface</w:t>
      </w:r>
      <w:bookmarkEnd w:id="2"/>
      <w:r w:rsidRPr="005A5A37">
        <w:t xml:space="preserve"> </w:t>
      </w:r>
    </w:p>
    <w:p w:rsidR="00856D82" w:rsidRDefault="00856D82" w:rsidP="00856D82">
      <w:pPr>
        <w:rPr>
          <w:rStyle w:val="Heading2Char"/>
        </w:rPr>
      </w:pPr>
    </w:p>
    <w:p w:rsidR="001C59C5" w:rsidRDefault="005A5A37" w:rsidP="001C59C5">
      <w:pPr>
        <w:rPr>
          <w:rStyle w:val="Heading2Char"/>
        </w:rPr>
      </w:pPr>
      <w:bookmarkStart w:id="3" w:name="_Toc401737898"/>
      <w:r w:rsidRPr="00AD6F52">
        <w:rPr>
          <w:rStyle w:val="Heading2Char"/>
        </w:rPr>
        <w:t>Organization</w:t>
      </w:r>
      <w:bookmarkEnd w:id="3"/>
    </w:p>
    <w:p w:rsidR="003338DC" w:rsidRDefault="001C59C5" w:rsidP="001C59C5">
      <w:pPr>
        <w:ind w:firstLine="720"/>
        <w:rPr>
          <w:szCs w:val="24"/>
        </w:rPr>
      </w:pPr>
      <w:r>
        <w:t>T</w:t>
      </w:r>
      <w:r w:rsidR="00F46563" w:rsidRPr="002F455F">
        <w:t xml:space="preserve">his report is organized by degree </w:t>
      </w:r>
      <w:r w:rsidR="001D677B" w:rsidRPr="002F455F">
        <w:t xml:space="preserve">and major </w:t>
      </w:r>
      <w:r w:rsidR="00F46563" w:rsidRPr="002F455F">
        <w:t xml:space="preserve">for each of the College’s </w:t>
      </w:r>
      <w:r w:rsidR="003338DC" w:rsidRPr="002F455F">
        <w:t>degrees</w:t>
      </w:r>
      <w:r w:rsidR="00F46563" w:rsidRPr="002F455F">
        <w:t xml:space="preserve">. </w:t>
      </w:r>
      <w:r w:rsidR="0049689B">
        <w:t xml:space="preserve"> </w:t>
      </w:r>
      <w:r w:rsidR="00F46563" w:rsidRPr="002F455F">
        <w:t>E</w:t>
      </w:r>
      <w:r w:rsidR="001D677B" w:rsidRPr="002F455F">
        <w:t xml:space="preserve">ach section will include the objectives, methods, data, analysis, </w:t>
      </w:r>
      <w:r w:rsidR="001D4411">
        <w:t xml:space="preserve">and </w:t>
      </w:r>
      <w:r w:rsidR="001D677B" w:rsidRPr="002F455F">
        <w:t>conclusions for that particular degree.</w:t>
      </w:r>
      <w:r w:rsidR="001D677B" w:rsidRPr="003338DC">
        <w:rPr>
          <w:szCs w:val="24"/>
        </w:rPr>
        <w:t xml:space="preserve"> </w:t>
      </w:r>
    </w:p>
    <w:p w:rsidR="003F6168" w:rsidRPr="005A5A37" w:rsidRDefault="003F6168" w:rsidP="003338DC">
      <w:pPr>
        <w:pStyle w:val="NoSpacing1"/>
        <w:rPr>
          <w:rFonts w:ascii="Times New Roman" w:hAnsi="Times New Roman"/>
          <w:b/>
          <w:sz w:val="24"/>
          <w:szCs w:val="24"/>
        </w:rPr>
      </w:pPr>
    </w:p>
    <w:p w:rsidR="001F1400" w:rsidRPr="0049689B" w:rsidRDefault="003338DC" w:rsidP="0049689B">
      <w:pPr>
        <w:pStyle w:val="Heading2"/>
      </w:pPr>
      <w:bookmarkStart w:id="4" w:name="_Toc401737899"/>
      <w:r w:rsidRPr="0049689B">
        <w:t>Degrees</w:t>
      </w:r>
      <w:r w:rsidR="001F1400" w:rsidRPr="0049689B">
        <w:t xml:space="preserve"> </w:t>
      </w:r>
      <w:r w:rsidR="00F14D80" w:rsidRPr="0049689B">
        <w:t>offered</w:t>
      </w:r>
      <w:r w:rsidR="001F1400" w:rsidRPr="0049689B">
        <w:t xml:space="preserve"> through the </w:t>
      </w:r>
      <w:r w:rsidR="00EB2C65" w:rsidRPr="0049689B">
        <w:t>ECGBPS</w:t>
      </w:r>
      <w:bookmarkEnd w:id="4"/>
    </w:p>
    <w:p w:rsidR="001F1400" w:rsidRDefault="001F1400" w:rsidP="00AD6F52"/>
    <w:p w:rsidR="00DA7B90" w:rsidRDefault="00DA7B90" w:rsidP="00DA7B90">
      <w:pPr>
        <w:pStyle w:val="NoSpacing"/>
        <w:rPr>
          <w:rFonts w:ascii="Times New Roman" w:hAnsi="Times New Roman" w:cs="Times New Roman"/>
          <w:sz w:val="24"/>
          <w:szCs w:val="24"/>
        </w:rPr>
      </w:pPr>
      <w:r w:rsidRPr="00AD6F52">
        <w:rPr>
          <w:rFonts w:ascii="Times New Roman" w:hAnsi="Times New Roman" w:cs="Times New Roman"/>
          <w:sz w:val="24"/>
          <w:szCs w:val="24"/>
        </w:rPr>
        <w:t>Undergraduate Degrees:</w:t>
      </w:r>
    </w:p>
    <w:p w:rsidR="001D4411" w:rsidRDefault="001D4411"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Arts in Advertising (ADV)</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Accounting (</w:t>
      </w:r>
      <w:r w:rsidR="001D4411">
        <w:rPr>
          <w:rFonts w:ascii="Times New Roman" w:hAnsi="Times New Roman" w:cs="Times New Roman"/>
          <w:sz w:val="24"/>
          <w:szCs w:val="24"/>
        </w:rPr>
        <w:t>A</w:t>
      </w:r>
      <w:r>
        <w:rPr>
          <w:rFonts w:ascii="Times New Roman" w:hAnsi="Times New Roman" w:cs="Times New Roman"/>
          <w:sz w:val="24"/>
          <w:szCs w:val="24"/>
        </w:rPr>
        <w:t>C</w:t>
      </w:r>
      <w:r w:rsidR="001D4411">
        <w:rPr>
          <w:rFonts w:ascii="Times New Roman" w:hAnsi="Times New Roman" w:cs="Times New Roman"/>
          <w:sz w:val="24"/>
          <w:szCs w:val="24"/>
        </w:rPr>
        <w:t>T</w:t>
      </w:r>
      <w:r>
        <w:rPr>
          <w:rFonts w:ascii="Times New Roman" w:hAnsi="Times New Roman" w:cs="Times New Roman"/>
          <w:sz w:val="24"/>
          <w:szCs w:val="24"/>
        </w:rPr>
        <w:t>)</w:t>
      </w:r>
    </w:p>
    <w:p w:rsidR="00DA7B90" w:rsidRDefault="00DA7B90" w:rsidP="00DA7B90">
      <w:pPr>
        <w:pStyle w:val="NoSpacing"/>
        <w:numPr>
          <w:ilvl w:val="0"/>
          <w:numId w:val="7"/>
        </w:numPr>
        <w:rPr>
          <w:rFonts w:ascii="Times New Roman" w:hAnsi="Times New Roman" w:cs="Times New Roman"/>
          <w:sz w:val="24"/>
          <w:szCs w:val="24"/>
        </w:rPr>
      </w:pPr>
      <w:r w:rsidRPr="00477130">
        <w:rPr>
          <w:rFonts w:ascii="Times New Roman" w:hAnsi="Times New Roman" w:cs="Times New Roman"/>
          <w:sz w:val="24"/>
          <w:szCs w:val="24"/>
        </w:rPr>
        <w:t>Bachelor</w:t>
      </w:r>
      <w:r w:rsidRPr="004333DC">
        <w:rPr>
          <w:rFonts w:ascii="Times New Roman" w:hAnsi="Times New Roman" w:cs="Times New Roman"/>
          <w:sz w:val="24"/>
          <w:szCs w:val="24"/>
        </w:rPr>
        <w:t xml:space="preserve"> of Science in Business Administration (BSBA)</w:t>
      </w:r>
    </w:p>
    <w:p w:rsidR="001D4411" w:rsidRDefault="001D4411"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Fashion Merchandising (FSH)</w:t>
      </w:r>
    </w:p>
    <w:p w:rsidR="001D4411" w:rsidRPr="004333DC" w:rsidRDefault="001D4411" w:rsidP="001D4411">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 xml:space="preserve">Bachelor of Science in </w:t>
      </w:r>
      <w:r>
        <w:rPr>
          <w:rFonts w:ascii="Times New Roman" w:hAnsi="Times New Roman" w:cs="Times New Roman"/>
          <w:sz w:val="24"/>
          <w:szCs w:val="24"/>
        </w:rPr>
        <w:t>Healthcare</w:t>
      </w:r>
      <w:r w:rsidRPr="004333DC">
        <w:rPr>
          <w:rFonts w:ascii="Times New Roman" w:hAnsi="Times New Roman" w:cs="Times New Roman"/>
          <w:sz w:val="24"/>
          <w:szCs w:val="24"/>
        </w:rPr>
        <w:t xml:space="preserve"> Management (</w:t>
      </w:r>
      <w:r>
        <w:rPr>
          <w:rFonts w:ascii="Times New Roman" w:hAnsi="Times New Roman" w:cs="Times New Roman"/>
          <w:sz w:val="24"/>
          <w:szCs w:val="24"/>
        </w:rPr>
        <w:t>HCM</w:t>
      </w:r>
      <w:r w:rsidRPr="004333DC">
        <w:rPr>
          <w:rFonts w:ascii="Times New Roman" w:hAnsi="Times New Roman" w:cs="Times New Roman"/>
          <w:sz w:val="24"/>
          <w:szCs w:val="24"/>
        </w:rPr>
        <w:t>)</w:t>
      </w:r>
    </w:p>
    <w:p w:rsidR="001D4411" w:rsidRDefault="001D4411" w:rsidP="001D4411">
      <w:pPr>
        <w:pStyle w:val="NoSpacing"/>
        <w:numPr>
          <w:ilvl w:val="0"/>
          <w:numId w:val="7"/>
        </w:numPr>
        <w:rPr>
          <w:rFonts w:ascii="Times New Roman" w:hAnsi="Times New Roman" w:cs="Times New Roman"/>
          <w:sz w:val="24"/>
          <w:szCs w:val="24"/>
        </w:rPr>
      </w:pPr>
      <w:r w:rsidRPr="001D4411">
        <w:rPr>
          <w:rFonts w:ascii="Times New Roman" w:hAnsi="Times New Roman" w:cs="Times New Roman"/>
          <w:sz w:val="24"/>
          <w:szCs w:val="24"/>
        </w:rPr>
        <w:t xml:space="preserve">Bachelor of Science in Human Resource Management (HRM) </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w:t>
      </w:r>
      <w:r w:rsidR="001D4411">
        <w:rPr>
          <w:rFonts w:ascii="Times New Roman" w:hAnsi="Times New Roman" w:cs="Times New Roman"/>
          <w:sz w:val="24"/>
          <w:szCs w:val="24"/>
        </w:rPr>
        <w:t>elor of Science in Marketing (</w:t>
      </w:r>
      <w:r>
        <w:rPr>
          <w:rFonts w:ascii="Times New Roman" w:hAnsi="Times New Roman" w:cs="Times New Roman"/>
          <w:sz w:val="24"/>
          <w:szCs w:val="24"/>
        </w:rPr>
        <w:t>MKT)</w:t>
      </w:r>
    </w:p>
    <w:p w:rsidR="00DA7B90" w:rsidRDefault="00DA7B90" w:rsidP="00DA7B9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Bachelor of Science in Management (</w:t>
      </w:r>
      <w:r w:rsidR="001D4411">
        <w:rPr>
          <w:rFonts w:ascii="Times New Roman" w:hAnsi="Times New Roman" w:cs="Times New Roman"/>
          <w:sz w:val="24"/>
          <w:szCs w:val="24"/>
        </w:rPr>
        <w:t>MGT</w:t>
      </w:r>
      <w:r>
        <w:rPr>
          <w:rFonts w:ascii="Times New Roman" w:hAnsi="Times New Roman" w:cs="Times New Roman"/>
          <w:sz w:val="24"/>
          <w:szCs w:val="24"/>
        </w:rPr>
        <w:t>)</w:t>
      </w:r>
    </w:p>
    <w:p w:rsidR="00DA7B90" w:rsidRPr="004333DC" w:rsidRDefault="00DA7B90" w:rsidP="00DA7B90">
      <w:pPr>
        <w:pStyle w:val="NoSpacing"/>
        <w:numPr>
          <w:ilvl w:val="0"/>
          <w:numId w:val="7"/>
        </w:numPr>
        <w:rPr>
          <w:rFonts w:ascii="Times New Roman" w:hAnsi="Times New Roman" w:cs="Times New Roman"/>
          <w:sz w:val="24"/>
          <w:szCs w:val="24"/>
        </w:rPr>
      </w:pPr>
      <w:r w:rsidRPr="004333DC">
        <w:rPr>
          <w:rFonts w:ascii="Times New Roman" w:hAnsi="Times New Roman" w:cs="Times New Roman"/>
          <w:sz w:val="24"/>
          <w:szCs w:val="24"/>
        </w:rPr>
        <w:t>Bachelor of Science in Sports Management (</w:t>
      </w:r>
      <w:r w:rsidR="001D4411">
        <w:rPr>
          <w:rFonts w:ascii="Times New Roman" w:hAnsi="Times New Roman" w:cs="Times New Roman"/>
          <w:sz w:val="24"/>
          <w:szCs w:val="24"/>
        </w:rPr>
        <w:t>SPT</w:t>
      </w:r>
      <w:r w:rsidRPr="004333DC">
        <w:rPr>
          <w:rFonts w:ascii="Times New Roman" w:hAnsi="Times New Roman" w:cs="Times New Roman"/>
          <w:sz w:val="24"/>
          <w:szCs w:val="24"/>
        </w:rPr>
        <w:t>)</w:t>
      </w:r>
    </w:p>
    <w:p w:rsidR="00DA7B90" w:rsidRDefault="00DA7B90" w:rsidP="00DA7B90">
      <w:pPr>
        <w:pStyle w:val="NoSpacing"/>
        <w:rPr>
          <w:rFonts w:ascii="Times New Roman" w:hAnsi="Times New Roman" w:cs="Times New Roman"/>
          <w:sz w:val="24"/>
          <w:szCs w:val="24"/>
        </w:rPr>
      </w:pPr>
    </w:p>
    <w:p w:rsidR="00DA7B90" w:rsidRPr="00AD6F52" w:rsidRDefault="00DA7B90" w:rsidP="00DA7B90">
      <w:pPr>
        <w:pStyle w:val="NoSpacing"/>
        <w:rPr>
          <w:rFonts w:ascii="Times New Roman" w:hAnsi="Times New Roman" w:cs="Times New Roman"/>
          <w:sz w:val="24"/>
          <w:szCs w:val="24"/>
        </w:rPr>
      </w:pPr>
      <w:r w:rsidRPr="00AD6F52">
        <w:rPr>
          <w:rFonts w:ascii="Times New Roman" w:hAnsi="Times New Roman" w:cs="Times New Roman"/>
          <w:sz w:val="24"/>
          <w:szCs w:val="24"/>
        </w:rPr>
        <w:t xml:space="preserve">Graduate Degrees:  </w:t>
      </w:r>
    </w:p>
    <w:p w:rsidR="00DA7B90" w:rsidRPr="004333DC" w:rsidRDefault="00DA7B90" w:rsidP="00DA7B9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Master of Accountancy (MACC)</w:t>
      </w:r>
      <w:r w:rsidRPr="004333DC">
        <w:rPr>
          <w:rFonts w:ascii="Times New Roman" w:hAnsi="Times New Roman" w:cs="Times New Roman"/>
          <w:sz w:val="24"/>
          <w:szCs w:val="24"/>
        </w:rPr>
        <w:tab/>
      </w:r>
    </w:p>
    <w:p w:rsidR="00DA7B90"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Business Administration (MBA)</w:t>
      </w:r>
    </w:p>
    <w:p w:rsidR="00DA7B90" w:rsidRPr="004333DC"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Management (MM)</w:t>
      </w:r>
    </w:p>
    <w:p w:rsidR="00DA7B90" w:rsidRPr="004333DC"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Science in Accounting (MSA)</w:t>
      </w:r>
    </w:p>
    <w:p w:rsidR="00DA7B90" w:rsidRDefault="00DA7B90" w:rsidP="00DA7B9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Master of Sc</w:t>
      </w:r>
      <w:r w:rsidR="001D4411">
        <w:rPr>
          <w:rFonts w:ascii="Times New Roman" w:hAnsi="Times New Roman" w:cs="Times New Roman"/>
          <w:sz w:val="24"/>
          <w:szCs w:val="24"/>
        </w:rPr>
        <w:t>ience in Nonprofit Management (</w:t>
      </w:r>
      <w:r>
        <w:rPr>
          <w:rFonts w:ascii="Times New Roman" w:hAnsi="Times New Roman" w:cs="Times New Roman"/>
          <w:sz w:val="24"/>
          <w:szCs w:val="24"/>
        </w:rPr>
        <w:t>NPM)</w:t>
      </w:r>
    </w:p>
    <w:p w:rsidR="00DA7B90" w:rsidRDefault="00DA7B90" w:rsidP="00DA7B90">
      <w:pPr>
        <w:pStyle w:val="NoSpacing"/>
        <w:numPr>
          <w:ilvl w:val="0"/>
          <w:numId w:val="8"/>
        </w:numPr>
        <w:rPr>
          <w:rFonts w:ascii="Times New Roman" w:hAnsi="Times New Roman" w:cs="Times New Roman"/>
          <w:sz w:val="24"/>
          <w:szCs w:val="24"/>
        </w:rPr>
      </w:pPr>
      <w:r w:rsidRPr="004333DC">
        <w:rPr>
          <w:rFonts w:ascii="Times New Roman" w:hAnsi="Times New Roman" w:cs="Times New Roman"/>
          <w:sz w:val="24"/>
          <w:szCs w:val="24"/>
        </w:rPr>
        <w:t>Master of Science in Supply Chain Management (</w:t>
      </w:r>
      <w:r>
        <w:rPr>
          <w:rFonts w:ascii="Times New Roman" w:hAnsi="Times New Roman" w:cs="Times New Roman"/>
          <w:sz w:val="24"/>
          <w:szCs w:val="24"/>
        </w:rPr>
        <w:t>S</w:t>
      </w:r>
      <w:r w:rsidRPr="004333DC">
        <w:rPr>
          <w:rFonts w:ascii="Times New Roman" w:hAnsi="Times New Roman" w:cs="Times New Roman"/>
          <w:sz w:val="24"/>
          <w:szCs w:val="24"/>
        </w:rPr>
        <w:t>CM)</w:t>
      </w:r>
    </w:p>
    <w:p w:rsidR="001F1400" w:rsidRDefault="001F1400" w:rsidP="00477130">
      <w:pPr>
        <w:pStyle w:val="NoSpacing"/>
        <w:rPr>
          <w:rFonts w:ascii="Times New Roman" w:hAnsi="Times New Roman" w:cs="Times New Roman"/>
          <w:sz w:val="32"/>
          <w:szCs w:val="32"/>
        </w:rPr>
      </w:pPr>
    </w:p>
    <w:p w:rsidR="002F455F" w:rsidRDefault="002F455F" w:rsidP="002F455F">
      <w:pPr>
        <w:pStyle w:val="Heading2"/>
      </w:pPr>
      <w:bookmarkStart w:id="5" w:name="_Toc401737900"/>
      <w:r w:rsidRPr="005338A5">
        <w:t>Selected Assessment Related Changes in 201</w:t>
      </w:r>
      <w:r w:rsidR="001D4411">
        <w:t>3</w:t>
      </w:r>
      <w:r w:rsidRPr="005338A5">
        <w:t>-201</w:t>
      </w:r>
      <w:r w:rsidR="001D4411">
        <w:t>4</w:t>
      </w:r>
      <w:bookmarkEnd w:id="5"/>
    </w:p>
    <w:p w:rsidR="005338A5" w:rsidRDefault="005338A5" w:rsidP="005338A5"/>
    <w:p w:rsidR="005338A5" w:rsidRPr="005338A5" w:rsidRDefault="005338A5" w:rsidP="005338A5">
      <w:pPr>
        <w:ind w:firstLine="720"/>
      </w:pPr>
      <w:bookmarkStart w:id="6" w:name="_Toc401737901"/>
      <w:proofErr w:type="gramStart"/>
      <w:r w:rsidRPr="005338A5">
        <w:rPr>
          <w:rStyle w:val="Heading3Char"/>
        </w:rPr>
        <w:lastRenderedPageBreak/>
        <w:t>Accreditation</w:t>
      </w:r>
      <w:bookmarkEnd w:id="6"/>
      <w:r>
        <w:t>.</w:t>
      </w:r>
      <w:proofErr w:type="gramEnd"/>
      <w:r>
        <w:t xml:space="preserve">  During the 201</w:t>
      </w:r>
      <w:r w:rsidR="001D4411">
        <w:t>3</w:t>
      </w:r>
      <w:r>
        <w:t>-201</w:t>
      </w:r>
      <w:r w:rsidR="001D4411">
        <w:t>4</w:t>
      </w:r>
      <w:r>
        <w:t xml:space="preserve"> academic </w:t>
      </w:r>
      <w:proofErr w:type="gramStart"/>
      <w:r>
        <w:t>year</w:t>
      </w:r>
      <w:proofErr w:type="gramEnd"/>
      <w:r>
        <w:t xml:space="preserve">, the college submitted </w:t>
      </w:r>
      <w:r w:rsidR="002B1D2C">
        <w:t>our</w:t>
      </w:r>
      <w:r>
        <w:t xml:space="preserve"> </w:t>
      </w:r>
      <w:r w:rsidR="002B1D2C">
        <w:t>second</w:t>
      </w:r>
      <w:r>
        <w:t xml:space="preserve"> Quality Assurance report to </w:t>
      </w:r>
      <w:r w:rsidRPr="005338A5">
        <w:t>the Association of Collegiate Business Schools and Programs (ACBSP)</w:t>
      </w:r>
      <w:r>
        <w:t xml:space="preserve">.  We sought </w:t>
      </w:r>
      <w:r w:rsidR="002B1D2C">
        <w:t xml:space="preserve">and were granted accreditation on several of newest programs, including </w:t>
      </w:r>
      <w:r w:rsidR="00E01459">
        <w:t xml:space="preserve">the BS in Accounting, BS in Marketing, MS in Supply Chain Management and the MS in Nonprofit Management.  </w:t>
      </w:r>
    </w:p>
    <w:p w:rsidR="005338A5" w:rsidRDefault="005338A5" w:rsidP="00B969F0">
      <w:pPr>
        <w:ind w:firstLine="720"/>
        <w:rPr>
          <w:rStyle w:val="Heading3Char"/>
        </w:rPr>
      </w:pPr>
    </w:p>
    <w:p w:rsidR="00F750A0" w:rsidRDefault="00F750A0" w:rsidP="00B969F0">
      <w:pPr>
        <w:ind w:firstLine="720"/>
        <w:rPr>
          <w:szCs w:val="24"/>
        </w:rPr>
      </w:pPr>
      <w:bookmarkStart w:id="7" w:name="_Toc401737902"/>
      <w:proofErr w:type="gramStart"/>
      <w:r>
        <w:rPr>
          <w:rStyle w:val="Heading3Char"/>
        </w:rPr>
        <w:t xml:space="preserve">MFT in the </w:t>
      </w:r>
      <w:r w:rsidRPr="00F750A0">
        <w:rPr>
          <w:rStyle w:val="Heading3Char"/>
        </w:rPr>
        <w:t>MBA</w:t>
      </w:r>
      <w:r>
        <w:rPr>
          <w:rStyle w:val="Heading3Char"/>
        </w:rPr>
        <w:t xml:space="preserve"> program</w:t>
      </w:r>
      <w:bookmarkEnd w:id="7"/>
      <w:r>
        <w:rPr>
          <w:szCs w:val="24"/>
        </w:rPr>
        <w:t>.</w:t>
      </w:r>
      <w:proofErr w:type="gramEnd"/>
      <w:r>
        <w:rPr>
          <w:szCs w:val="24"/>
        </w:rPr>
        <w:t xml:space="preserve">  During the 2011-2012 academic </w:t>
      </w:r>
      <w:proofErr w:type="gramStart"/>
      <w:r>
        <w:rPr>
          <w:szCs w:val="24"/>
        </w:rPr>
        <w:t>year</w:t>
      </w:r>
      <w:proofErr w:type="gramEnd"/>
      <w:r>
        <w:rPr>
          <w:szCs w:val="24"/>
        </w:rPr>
        <w:t xml:space="preserve">, we attempted to remove the MFT from the capstone course and establishing testing as a stand-alone 0 credit course.  However, we discovered that too few students were required to take the test because of the implementation date for making the MFT a graduation requirement.  Effective </w:t>
      </w:r>
      <w:proofErr w:type="gramStart"/>
      <w:r>
        <w:rPr>
          <w:szCs w:val="24"/>
        </w:rPr>
        <w:t>Fall</w:t>
      </w:r>
      <w:proofErr w:type="gramEnd"/>
      <w:r>
        <w:rPr>
          <w:szCs w:val="24"/>
        </w:rPr>
        <w:t xml:space="preserve"> 2012, the MFT exam was put back into the capstone course (BUS 589), until an unknown date in the future when all students would fall into the catalog requiring the MFT for graduation. </w:t>
      </w:r>
    </w:p>
    <w:p w:rsidR="00FA40DB" w:rsidRDefault="00FA40DB" w:rsidP="00FA40DB">
      <w:pPr>
        <w:rPr>
          <w:szCs w:val="24"/>
        </w:rPr>
      </w:pPr>
    </w:p>
    <w:p w:rsidR="00FA40DB" w:rsidRDefault="00FA40DB" w:rsidP="00FA40DB">
      <w:pPr>
        <w:ind w:firstLine="720"/>
        <w:rPr>
          <w:szCs w:val="24"/>
        </w:rPr>
      </w:pPr>
      <w:bookmarkStart w:id="8" w:name="_Toc401737903"/>
      <w:proofErr w:type="gramStart"/>
      <w:r w:rsidRPr="00FA40DB">
        <w:rPr>
          <w:rStyle w:val="Heading3Char"/>
        </w:rPr>
        <w:t>Curriculum Changes</w:t>
      </w:r>
      <w:bookmarkEnd w:id="8"/>
      <w:r>
        <w:rPr>
          <w:szCs w:val="24"/>
        </w:rPr>
        <w:t>.</w:t>
      </w:r>
      <w:proofErr w:type="gramEnd"/>
      <w:r>
        <w:rPr>
          <w:szCs w:val="24"/>
        </w:rPr>
        <w:t xml:space="preserve">  As a result of the personnel changes, many of our programs have undergone substantial changes to the curriculum.  The sheer number of changes and the timing of the changes has resulted in some assessment related activities and priorities to be pushed back from their original timeline.  However, we believe all the curriculum changes are for the positive and will benefit our students and, potentially, created more avenues for increasing our enrollment. </w:t>
      </w:r>
    </w:p>
    <w:p w:rsidR="005338A5" w:rsidRPr="00B969F0" w:rsidRDefault="005338A5" w:rsidP="00B969F0">
      <w:pPr>
        <w:ind w:firstLine="720"/>
      </w:pPr>
    </w:p>
    <w:p w:rsidR="002F455F" w:rsidRPr="00DD02CF" w:rsidRDefault="002F455F" w:rsidP="005338A5">
      <w:pPr>
        <w:pStyle w:val="Heading2"/>
      </w:pPr>
      <w:r w:rsidRPr="00B969F0">
        <w:rPr>
          <w:szCs w:val="24"/>
        </w:rPr>
        <w:t xml:space="preserve"> </w:t>
      </w:r>
      <w:bookmarkStart w:id="9" w:name="_Toc401737904"/>
      <w:r w:rsidRPr="00D66F67">
        <w:t>Review of Assessment Data from 201</w:t>
      </w:r>
      <w:r w:rsidR="005338A5" w:rsidRPr="00D66F67">
        <w:t>1</w:t>
      </w:r>
      <w:r w:rsidRPr="00D66F67">
        <w:t>-201</w:t>
      </w:r>
      <w:r w:rsidR="005338A5" w:rsidRPr="00D66F67">
        <w:t>2</w:t>
      </w:r>
      <w:bookmarkEnd w:id="9"/>
    </w:p>
    <w:p w:rsidR="002F455F" w:rsidRPr="00D1529E" w:rsidRDefault="002F455F" w:rsidP="002F455F">
      <w:pPr>
        <w:pStyle w:val="NoSpacing"/>
        <w:rPr>
          <w:rFonts w:ascii="Times New Roman" w:hAnsi="Times New Roman" w:cs="Times New Roman"/>
          <w:sz w:val="24"/>
          <w:szCs w:val="24"/>
        </w:rPr>
      </w:pPr>
    </w:p>
    <w:p w:rsidR="002F455F" w:rsidRPr="00D1529E" w:rsidRDefault="002F455F" w:rsidP="002F455F">
      <w:pPr>
        <w:pStyle w:val="NoSpacing"/>
        <w:rPr>
          <w:rFonts w:ascii="Times New Roman" w:hAnsi="Times New Roman" w:cs="Times New Roman"/>
          <w:sz w:val="24"/>
          <w:szCs w:val="24"/>
        </w:rPr>
      </w:pPr>
      <w:r w:rsidRPr="00D1529E">
        <w:rPr>
          <w:rFonts w:ascii="Times New Roman" w:hAnsi="Times New Roman" w:cs="Times New Roman"/>
          <w:sz w:val="24"/>
          <w:szCs w:val="24"/>
        </w:rPr>
        <w:t xml:space="preserve">The College </w:t>
      </w:r>
      <w:r>
        <w:rPr>
          <w:rFonts w:ascii="Times New Roman" w:hAnsi="Times New Roman" w:cs="Times New Roman"/>
          <w:sz w:val="24"/>
          <w:szCs w:val="24"/>
        </w:rPr>
        <w:t>has</w:t>
      </w:r>
      <w:r w:rsidRPr="00D1529E">
        <w:rPr>
          <w:rFonts w:ascii="Times New Roman" w:hAnsi="Times New Roman" w:cs="Times New Roman"/>
          <w:sz w:val="24"/>
          <w:szCs w:val="24"/>
        </w:rPr>
        <w:t xml:space="preserve"> t</w:t>
      </w:r>
      <w:r>
        <w:rPr>
          <w:rFonts w:ascii="Times New Roman" w:hAnsi="Times New Roman" w:cs="Times New Roman"/>
          <w:sz w:val="24"/>
          <w:szCs w:val="24"/>
        </w:rPr>
        <w:t>wo</w:t>
      </w:r>
      <w:r w:rsidRPr="00D1529E">
        <w:rPr>
          <w:rFonts w:ascii="Times New Roman" w:hAnsi="Times New Roman" w:cs="Times New Roman"/>
          <w:sz w:val="24"/>
          <w:szCs w:val="24"/>
        </w:rPr>
        <w:t xml:space="preserve"> major assessment instruments</w:t>
      </w:r>
      <w:r>
        <w:rPr>
          <w:rFonts w:ascii="Times New Roman" w:hAnsi="Times New Roman" w:cs="Times New Roman"/>
          <w:sz w:val="24"/>
          <w:szCs w:val="24"/>
        </w:rPr>
        <w:t xml:space="preserve"> currently in use</w:t>
      </w:r>
      <w:r w:rsidRPr="00D1529E">
        <w:rPr>
          <w:rFonts w:ascii="Times New Roman" w:hAnsi="Times New Roman" w:cs="Times New Roman"/>
          <w:sz w:val="24"/>
          <w:szCs w:val="24"/>
        </w:rPr>
        <w:t xml:space="preserve">: the Major Field Test (MFT) and the </w:t>
      </w:r>
      <w:proofErr w:type="spellStart"/>
      <w:r w:rsidRPr="00D1529E">
        <w:rPr>
          <w:rFonts w:ascii="Times New Roman" w:hAnsi="Times New Roman" w:cs="Times New Roman"/>
          <w:sz w:val="24"/>
          <w:szCs w:val="24"/>
        </w:rPr>
        <w:t>CompXM</w:t>
      </w:r>
      <w:proofErr w:type="spellEnd"/>
      <w:r w:rsidRPr="00D1529E">
        <w:rPr>
          <w:rFonts w:ascii="Times New Roman" w:hAnsi="Times New Roman" w:cs="Times New Roman"/>
          <w:sz w:val="24"/>
          <w:szCs w:val="24"/>
        </w:rPr>
        <w:t xml:space="preserve">. </w:t>
      </w:r>
      <w:r w:rsidR="00C2385B">
        <w:rPr>
          <w:rFonts w:ascii="Times New Roman" w:hAnsi="Times New Roman" w:cs="Times New Roman"/>
          <w:sz w:val="24"/>
          <w:szCs w:val="24"/>
        </w:rPr>
        <w:t xml:space="preserve"> </w:t>
      </w:r>
      <w:r w:rsidRPr="00D1529E">
        <w:rPr>
          <w:rFonts w:ascii="Times New Roman" w:hAnsi="Times New Roman" w:cs="Times New Roman"/>
          <w:sz w:val="24"/>
          <w:szCs w:val="24"/>
        </w:rPr>
        <w:t xml:space="preserve">The MFT and </w:t>
      </w:r>
      <w:proofErr w:type="spellStart"/>
      <w:r w:rsidRPr="00D1529E">
        <w:rPr>
          <w:rFonts w:ascii="Times New Roman" w:hAnsi="Times New Roman" w:cs="Times New Roman"/>
          <w:sz w:val="24"/>
          <w:szCs w:val="24"/>
        </w:rPr>
        <w:t>CompXM</w:t>
      </w:r>
      <w:proofErr w:type="spellEnd"/>
      <w:r w:rsidRPr="00D1529E">
        <w:rPr>
          <w:rFonts w:ascii="Times New Roman" w:hAnsi="Times New Roman" w:cs="Times New Roman"/>
          <w:sz w:val="24"/>
          <w:szCs w:val="24"/>
        </w:rPr>
        <w:t xml:space="preserve"> collect data from students in the College’s BSBA, BBA, and MBA programs. </w:t>
      </w:r>
    </w:p>
    <w:p w:rsidR="002F455F" w:rsidRPr="00D1529E" w:rsidRDefault="002F455F" w:rsidP="002F455F">
      <w:pPr>
        <w:pStyle w:val="NoSpacing"/>
        <w:rPr>
          <w:rFonts w:ascii="Times New Roman" w:hAnsi="Times New Roman" w:cs="Times New Roman"/>
          <w:i/>
          <w:sz w:val="24"/>
          <w:szCs w:val="24"/>
        </w:rPr>
      </w:pPr>
    </w:p>
    <w:p w:rsidR="002F455F" w:rsidRPr="00A968B7" w:rsidRDefault="002F455F" w:rsidP="00A968B7">
      <w:pPr>
        <w:pStyle w:val="Heading3"/>
      </w:pPr>
      <w:bookmarkStart w:id="10" w:name="_Toc401737905"/>
      <w:r w:rsidRPr="00A968B7">
        <w:t>Selected highlights:</w:t>
      </w:r>
      <w:bookmarkEnd w:id="10"/>
    </w:p>
    <w:p w:rsidR="00AB67EB" w:rsidRDefault="00AB67EB" w:rsidP="00B464DB">
      <w:pPr>
        <w:pStyle w:val="NoSpacing"/>
        <w:numPr>
          <w:ilvl w:val="0"/>
          <w:numId w:val="5"/>
        </w:numPr>
        <w:rPr>
          <w:rFonts w:ascii="Times New Roman" w:hAnsi="Times New Roman" w:cs="Times New Roman"/>
          <w:sz w:val="24"/>
          <w:szCs w:val="24"/>
        </w:rPr>
      </w:pPr>
      <w:r w:rsidRPr="00A968B7">
        <w:rPr>
          <w:rFonts w:ascii="Times New Roman" w:hAnsi="Times New Roman" w:cs="Times New Roman"/>
          <w:sz w:val="24"/>
          <w:szCs w:val="24"/>
        </w:rPr>
        <w:t xml:space="preserve">Undergraduate MFT scores </w:t>
      </w:r>
      <w:r>
        <w:rPr>
          <w:rFonts w:ascii="Times New Roman" w:hAnsi="Times New Roman" w:cs="Times New Roman"/>
          <w:sz w:val="24"/>
          <w:szCs w:val="24"/>
        </w:rPr>
        <w:t xml:space="preserve">and percentile rankings </w:t>
      </w:r>
      <w:r w:rsidRPr="00A968B7">
        <w:rPr>
          <w:rFonts w:ascii="Times New Roman" w:hAnsi="Times New Roman" w:cs="Times New Roman"/>
          <w:sz w:val="24"/>
          <w:szCs w:val="24"/>
        </w:rPr>
        <w:t xml:space="preserve">in </w:t>
      </w:r>
      <w:r w:rsidR="00F750A0">
        <w:rPr>
          <w:rFonts w:ascii="Times New Roman" w:hAnsi="Times New Roman" w:cs="Times New Roman"/>
          <w:sz w:val="24"/>
          <w:szCs w:val="24"/>
        </w:rPr>
        <w:t xml:space="preserve">most of </w:t>
      </w:r>
      <w:r w:rsidRPr="00A968B7">
        <w:rPr>
          <w:rFonts w:ascii="Times New Roman" w:hAnsi="Times New Roman" w:cs="Times New Roman"/>
          <w:sz w:val="24"/>
          <w:szCs w:val="24"/>
        </w:rPr>
        <w:t xml:space="preserve">the subject areas </w:t>
      </w:r>
      <w:r w:rsidR="00F750A0">
        <w:rPr>
          <w:rFonts w:ascii="Times New Roman" w:hAnsi="Times New Roman" w:cs="Times New Roman"/>
          <w:sz w:val="24"/>
          <w:szCs w:val="24"/>
        </w:rPr>
        <w:t>has</w:t>
      </w:r>
      <w:r w:rsidR="000211F8">
        <w:rPr>
          <w:rFonts w:ascii="Times New Roman" w:hAnsi="Times New Roman" w:cs="Times New Roman"/>
          <w:sz w:val="24"/>
          <w:szCs w:val="24"/>
        </w:rPr>
        <w:t xml:space="preserve"> improved</w:t>
      </w:r>
      <w:r w:rsidRPr="00A968B7">
        <w:rPr>
          <w:rFonts w:ascii="Times New Roman" w:hAnsi="Times New Roman" w:cs="Times New Roman"/>
          <w:sz w:val="24"/>
          <w:szCs w:val="24"/>
        </w:rPr>
        <w:t xml:space="preserve">. </w:t>
      </w:r>
      <w:r w:rsidR="00F750A0">
        <w:rPr>
          <w:rFonts w:ascii="Times New Roman" w:hAnsi="Times New Roman" w:cs="Times New Roman"/>
          <w:sz w:val="24"/>
          <w:szCs w:val="24"/>
        </w:rPr>
        <w:t xml:space="preserve"> However, it is hard to determine the extent of the improvement because ETS changed the test during the 2010-2011 academic year, making comparisons between this year and prior years difficult.</w:t>
      </w:r>
    </w:p>
    <w:p w:rsidR="00F750A0" w:rsidRDefault="00F750A0" w:rsidP="00B464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Graduate </w:t>
      </w:r>
      <w:r w:rsidR="00D66F67">
        <w:rPr>
          <w:rFonts w:ascii="Times New Roman" w:hAnsi="Times New Roman" w:cs="Times New Roman"/>
          <w:sz w:val="24"/>
          <w:szCs w:val="24"/>
        </w:rPr>
        <w:t>i</w:t>
      </w:r>
      <w:r>
        <w:rPr>
          <w:rFonts w:ascii="Times New Roman" w:hAnsi="Times New Roman" w:cs="Times New Roman"/>
          <w:sz w:val="24"/>
          <w:szCs w:val="24"/>
        </w:rPr>
        <w:t>nternational student MFT scores improved by two percentile points.</w:t>
      </w:r>
    </w:p>
    <w:p w:rsidR="005422CD" w:rsidRDefault="00D66F67" w:rsidP="00B464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Graduate and undergraduate OPTIONS </w:t>
      </w:r>
      <w:r w:rsidR="005422CD" w:rsidRPr="005422CD">
        <w:rPr>
          <w:rFonts w:ascii="Times New Roman" w:hAnsi="Times New Roman" w:cs="Times New Roman"/>
          <w:sz w:val="24"/>
          <w:szCs w:val="24"/>
        </w:rPr>
        <w:t>student</w:t>
      </w:r>
      <w:r>
        <w:rPr>
          <w:rFonts w:ascii="Times New Roman" w:hAnsi="Times New Roman" w:cs="Times New Roman"/>
          <w:sz w:val="24"/>
          <w:szCs w:val="24"/>
        </w:rPr>
        <w:t>s</w:t>
      </w:r>
      <w:r w:rsidR="005422CD" w:rsidRPr="005422CD">
        <w:rPr>
          <w:rFonts w:ascii="Times New Roman" w:hAnsi="Times New Roman" w:cs="Times New Roman"/>
          <w:sz w:val="24"/>
          <w:szCs w:val="24"/>
        </w:rPr>
        <w:t xml:space="preserve"> </w:t>
      </w:r>
      <w:proofErr w:type="spellStart"/>
      <w:r w:rsidR="005422CD" w:rsidRPr="005422CD">
        <w:rPr>
          <w:rFonts w:ascii="Times New Roman" w:hAnsi="Times New Roman" w:cs="Times New Roman"/>
          <w:sz w:val="24"/>
          <w:szCs w:val="24"/>
        </w:rPr>
        <w:t>CompXM</w:t>
      </w:r>
      <w:proofErr w:type="spellEnd"/>
      <w:r w:rsidR="005422CD" w:rsidRPr="005422CD">
        <w:rPr>
          <w:rFonts w:ascii="Times New Roman" w:hAnsi="Times New Roman" w:cs="Times New Roman"/>
          <w:sz w:val="24"/>
          <w:szCs w:val="24"/>
        </w:rPr>
        <w:t xml:space="preserve"> scores dramatically increased.</w:t>
      </w:r>
    </w:p>
    <w:p w:rsidR="00A968B7" w:rsidRPr="00A968B7" w:rsidRDefault="00A968B7" w:rsidP="00A968B7">
      <w:pPr>
        <w:pStyle w:val="NoSpacing"/>
        <w:ind w:left="720"/>
        <w:rPr>
          <w:rFonts w:ascii="Times New Roman" w:hAnsi="Times New Roman" w:cs="Times New Roman"/>
          <w:i/>
          <w:sz w:val="24"/>
          <w:szCs w:val="24"/>
        </w:rPr>
      </w:pPr>
    </w:p>
    <w:p w:rsidR="002F455F" w:rsidRPr="00AB67EB" w:rsidRDefault="002F455F" w:rsidP="00A968B7">
      <w:pPr>
        <w:pStyle w:val="Heading3"/>
      </w:pPr>
      <w:bookmarkStart w:id="11" w:name="_Toc401737906"/>
      <w:r w:rsidRPr="00AB67EB">
        <w:t>Areas for Improvement:</w:t>
      </w:r>
      <w:bookmarkEnd w:id="11"/>
    </w:p>
    <w:p w:rsidR="00AB67EB" w:rsidRPr="00AB67EB" w:rsidRDefault="00D66F67" w:rsidP="00B464DB">
      <w:pPr>
        <w:pStyle w:val="NoSpacing"/>
        <w:numPr>
          <w:ilvl w:val="0"/>
          <w:numId w:val="4"/>
        </w:numPr>
        <w:rPr>
          <w:rFonts w:ascii="Times New Roman" w:hAnsi="Times New Roman" w:cs="Times New Roman"/>
          <w:i/>
          <w:sz w:val="24"/>
          <w:szCs w:val="24"/>
        </w:rPr>
      </w:pPr>
      <w:r>
        <w:rPr>
          <w:rFonts w:ascii="Times New Roman" w:hAnsi="Times New Roman" w:cs="Times New Roman"/>
          <w:sz w:val="24"/>
          <w:szCs w:val="24"/>
        </w:rPr>
        <w:t xml:space="preserve">Graduate international students </w:t>
      </w:r>
      <w:proofErr w:type="spellStart"/>
      <w:r>
        <w:rPr>
          <w:rFonts w:ascii="Times New Roman" w:hAnsi="Times New Roman" w:cs="Times New Roman"/>
          <w:sz w:val="24"/>
          <w:szCs w:val="24"/>
        </w:rPr>
        <w:t>CompXM</w:t>
      </w:r>
      <w:proofErr w:type="spellEnd"/>
      <w:r>
        <w:rPr>
          <w:rFonts w:ascii="Times New Roman" w:hAnsi="Times New Roman" w:cs="Times New Roman"/>
          <w:sz w:val="24"/>
          <w:szCs w:val="24"/>
        </w:rPr>
        <w:t xml:space="preserve"> scores dramatically decreased during the 2011-2012 academic year</w:t>
      </w:r>
      <w:r w:rsidR="00AB67EB" w:rsidRPr="00471B2F">
        <w:rPr>
          <w:rFonts w:ascii="Times New Roman" w:hAnsi="Times New Roman" w:cs="Times New Roman"/>
          <w:sz w:val="24"/>
          <w:szCs w:val="24"/>
        </w:rPr>
        <w:t xml:space="preserve">. </w:t>
      </w:r>
    </w:p>
    <w:p w:rsidR="00AB67EB" w:rsidRPr="00471B2F" w:rsidRDefault="00AB67EB" w:rsidP="00B464DB">
      <w:pPr>
        <w:pStyle w:val="NoSpacing"/>
        <w:numPr>
          <w:ilvl w:val="0"/>
          <w:numId w:val="4"/>
        </w:numPr>
        <w:rPr>
          <w:rFonts w:ascii="Times New Roman" w:hAnsi="Times New Roman" w:cs="Times New Roman"/>
          <w:i/>
          <w:sz w:val="24"/>
          <w:szCs w:val="24"/>
        </w:rPr>
      </w:pPr>
      <w:r w:rsidRPr="00471B2F">
        <w:rPr>
          <w:rFonts w:ascii="Times New Roman" w:hAnsi="Times New Roman" w:cs="Times New Roman"/>
          <w:sz w:val="24"/>
          <w:szCs w:val="24"/>
        </w:rPr>
        <w:t xml:space="preserve">Undergraduate students continue to score poorly on several subject areas, including </w:t>
      </w:r>
      <w:r w:rsidR="00D66F67">
        <w:rPr>
          <w:rFonts w:ascii="Times New Roman" w:hAnsi="Times New Roman" w:cs="Times New Roman"/>
          <w:sz w:val="24"/>
          <w:szCs w:val="24"/>
        </w:rPr>
        <w:t>finance and quantitative business analysis.</w:t>
      </w:r>
      <w:r w:rsidRPr="00471B2F">
        <w:rPr>
          <w:rFonts w:ascii="Times New Roman" w:hAnsi="Times New Roman" w:cs="Times New Roman"/>
          <w:sz w:val="24"/>
          <w:szCs w:val="24"/>
        </w:rPr>
        <w:t xml:space="preserve"> </w:t>
      </w:r>
    </w:p>
    <w:p w:rsidR="00AB67EB" w:rsidRPr="00A968B7" w:rsidRDefault="00AB67EB" w:rsidP="00B464DB">
      <w:pPr>
        <w:pStyle w:val="NoSpacing"/>
        <w:numPr>
          <w:ilvl w:val="0"/>
          <w:numId w:val="4"/>
        </w:numPr>
        <w:rPr>
          <w:rFonts w:ascii="Times New Roman" w:hAnsi="Times New Roman" w:cs="Times New Roman"/>
          <w:i/>
          <w:sz w:val="24"/>
          <w:szCs w:val="24"/>
        </w:rPr>
      </w:pPr>
      <w:r w:rsidRPr="00A968B7">
        <w:rPr>
          <w:rFonts w:ascii="Times New Roman" w:hAnsi="Times New Roman" w:cs="Times New Roman"/>
          <w:sz w:val="24"/>
          <w:szCs w:val="24"/>
        </w:rPr>
        <w:t>Graduate students average total and subject area scores on the MFT continue to be very poor, ranking in the 1</w:t>
      </w:r>
      <w:r w:rsidRPr="00A968B7">
        <w:rPr>
          <w:rFonts w:ascii="Times New Roman" w:hAnsi="Times New Roman" w:cs="Times New Roman"/>
          <w:sz w:val="24"/>
          <w:szCs w:val="24"/>
          <w:vertAlign w:val="superscript"/>
        </w:rPr>
        <w:t>st</w:t>
      </w:r>
      <w:r w:rsidRPr="00A968B7">
        <w:rPr>
          <w:rFonts w:ascii="Times New Roman" w:hAnsi="Times New Roman" w:cs="Times New Roman"/>
          <w:sz w:val="24"/>
          <w:szCs w:val="24"/>
        </w:rPr>
        <w:t xml:space="preserve"> percentile. </w:t>
      </w:r>
    </w:p>
    <w:p w:rsidR="00A968B7" w:rsidRPr="00AB67EB" w:rsidRDefault="00A968B7" w:rsidP="00B464DB">
      <w:pPr>
        <w:pStyle w:val="NoSpacing"/>
        <w:numPr>
          <w:ilvl w:val="0"/>
          <w:numId w:val="4"/>
        </w:numPr>
        <w:rPr>
          <w:rFonts w:ascii="Times New Roman" w:hAnsi="Times New Roman" w:cs="Times New Roman"/>
          <w:sz w:val="24"/>
          <w:szCs w:val="24"/>
        </w:rPr>
      </w:pPr>
      <w:r w:rsidRPr="00AB67EB">
        <w:rPr>
          <w:rFonts w:ascii="Times New Roman" w:hAnsi="Times New Roman" w:cs="Times New Roman"/>
          <w:sz w:val="24"/>
          <w:szCs w:val="24"/>
        </w:rPr>
        <w:t xml:space="preserve">Undergraduate BSBA students continue to perform lower on the </w:t>
      </w:r>
      <w:proofErr w:type="spellStart"/>
      <w:r w:rsidRPr="00AB67EB">
        <w:rPr>
          <w:rFonts w:ascii="Times New Roman" w:hAnsi="Times New Roman" w:cs="Times New Roman"/>
          <w:sz w:val="24"/>
          <w:szCs w:val="24"/>
        </w:rPr>
        <w:t>CompXM</w:t>
      </w:r>
      <w:proofErr w:type="spellEnd"/>
      <w:r w:rsidRPr="00AB67EB">
        <w:rPr>
          <w:rFonts w:ascii="Times New Roman" w:hAnsi="Times New Roman" w:cs="Times New Roman"/>
          <w:sz w:val="24"/>
          <w:szCs w:val="24"/>
        </w:rPr>
        <w:t xml:space="preserve"> as compared to the BBA students.  </w:t>
      </w:r>
    </w:p>
    <w:p w:rsidR="002F455F" w:rsidRDefault="002F455F" w:rsidP="002F455F">
      <w:pPr>
        <w:pStyle w:val="NoSpacing"/>
        <w:rPr>
          <w:rFonts w:ascii="Times New Roman" w:hAnsi="Times New Roman" w:cs="Times New Roman"/>
          <w:i/>
          <w:sz w:val="24"/>
          <w:szCs w:val="24"/>
        </w:rPr>
      </w:pPr>
    </w:p>
    <w:p w:rsidR="002F455F" w:rsidRPr="00DD02CF" w:rsidRDefault="002F455F" w:rsidP="00DD02CF">
      <w:pPr>
        <w:pStyle w:val="Heading2"/>
      </w:pPr>
      <w:bookmarkStart w:id="12" w:name="_Toc401737907"/>
      <w:r w:rsidRPr="00D66F67">
        <w:t>Selected Recommendations for 201</w:t>
      </w:r>
      <w:r w:rsidR="009153F9">
        <w:t>2</w:t>
      </w:r>
      <w:r w:rsidRPr="00D66F67">
        <w:t>-201</w:t>
      </w:r>
      <w:r w:rsidR="009153F9">
        <w:t>3</w:t>
      </w:r>
      <w:bookmarkEnd w:id="12"/>
    </w:p>
    <w:p w:rsidR="002F455F" w:rsidRPr="00D1529E" w:rsidRDefault="002F455F" w:rsidP="002F455F">
      <w:pPr>
        <w:pStyle w:val="NoSpacing"/>
        <w:rPr>
          <w:rFonts w:ascii="Times New Roman" w:hAnsi="Times New Roman" w:cs="Times New Roman"/>
          <w:b/>
          <w:sz w:val="24"/>
          <w:szCs w:val="24"/>
        </w:rPr>
      </w:pPr>
    </w:p>
    <w:p w:rsidR="00BE33AA" w:rsidRPr="004951A2" w:rsidRDefault="00BE33AA" w:rsidP="00BE33AA">
      <w:pPr>
        <w:pStyle w:val="Heading1"/>
      </w:pPr>
      <w:bookmarkStart w:id="13" w:name="_Toc401737908"/>
      <w:r w:rsidRPr="004951A2">
        <w:lastRenderedPageBreak/>
        <w:t xml:space="preserve">Bachelor of </w:t>
      </w:r>
      <w:r w:rsidR="00E01459">
        <w:t>Science</w:t>
      </w:r>
      <w:r w:rsidRPr="004951A2">
        <w:t xml:space="preserve"> in </w:t>
      </w:r>
      <w:r>
        <w:t>Human Resource Management (HRM)</w:t>
      </w:r>
      <w:bookmarkEnd w:id="13"/>
      <w:r w:rsidR="0070661E">
        <w:t xml:space="preserve"> </w:t>
      </w:r>
    </w:p>
    <w:p w:rsidR="00A71979" w:rsidRDefault="00A71979" w:rsidP="00BE33AA">
      <w:pPr>
        <w:rPr>
          <w:rStyle w:val="Heading2Char"/>
        </w:rPr>
      </w:pPr>
    </w:p>
    <w:p w:rsidR="00BE33AA" w:rsidRDefault="00BE33AA" w:rsidP="00BE33AA">
      <w:bookmarkStart w:id="14" w:name="_Toc401737909"/>
      <w:r w:rsidRPr="00A2458E">
        <w:rPr>
          <w:rStyle w:val="Heading2Char"/>
        </w:rPr>
        <w:t>Objectives</w:t>
      </w:r>
      <w:bookmarkEnd w:id="14"/>
      <w:r w:rsidRPr="00A2458E">
        <w:t>:</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Ethics/Legal:  Examine the role that ethical and legal principles play in making socially and fiscally responsible decisions throughout the employment relationship including the hiring process, training, evaluation, and termination.</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Global:  Evaluate how training on multicultural awareness and a commitment to creating a diverse workforce can assist an organization in its ability to function</w:t>
      </w:r>
      <w:bookmarkStart w:id="15" w:name="_GoBack"/>
      <w:bookmarkEnd w:id="15"/>
      <w:r w:rsidRPr="00E04A2A">
        <w:rPr>
          <w:rFonts w:ascii="Times New Roman" w:hAnsi="Times New Roman"/>
          <w:sz w:val="24"/>
          <w:szCs w:val="24"/>
        </w:rPr>
        <w:t xml:space="preserve"> effectively in a global environment.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 xml:space="preserve">Communication:  Effectively express organization viewpoints through written and oral communication throughout the employment relationship including disclosure organizational decisions to employees, drafting job descriptions and employment policies, conducting interviews of prospective employees, facilitating employee training sessions, and implementing performance reviews.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 xml:space="preserve">Critical Thinking:  Analyze financial statements, organizational and department structures, and plans for production to effectively assess staff efficiency, forecast staffing needs, and design compensation and benefits systems that promote business viability and employee motivation.  </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Technology:  Value the importance of technology in the human resources environment and effectively incorporate it into human resources forecasting and planning, payroll and benefits administration, employee evaluations, and both the recruitment and retention of employees.</w:t>
      </w:r>
    </w:p>
    <w:p w:rsidR="00BE33AA" w:rsidRPr="00E04A2A" w:rsidRDefault="00BE33AA" w:rsidP="00BE33AA">
      <w:pPr>
        <w:pStyle w:val="ListParagraph"/>
        <w:numPr>
          <w:ilvl w:val="0"/>
          <w:numId w:val="21"/>
        </w:numPr>
        <w:rPr>
          <w:rFonts w:ascii="Times New Roman" w:hAnsi="Times New Roman"/>
          <w:sz w:val="24"/>
          <w:szCs w:val="24"/>
        </w:rPr>
      </w:pPr>
      <w:r w:rsidRPr="00E04A2A">
        <w:rPr>
          <w:rFonts w:ascii="Times New Roman" w:hAnsi="Times New Roman"/>
          <w:sz w:val="24"/>
          <w:szCs w:val="24"/>
        </w:rPr>
        <w:t>Functional Areas:  Demonstrate an understanding of the key functional areas of business including accounting, economics, finance, management, and marketing and their effect on human resources decision-environment.</w:t>
      </w:r>
    </w:p>
    <w:p w:rsidR="00BE33AA" w:rsidRDefault="00BE33AA" w:rsidP="00BE33AA"/>
    <w:p w:rsidR="00BE33AA" w:rsidRDefault="00BE33AA" w:rsidP="00BE33AA">
      <w:pPr>
        <w:pStyle w:val="Heading2"/>
      </w:pPr>
      <w:bookmarkStart w:id="16" w:name="_Toc401737910"/>
      <w:r w:rsidRPr="004951A2">
        <w:t>Methods</w:t>
      </w:r>
      <w:bookmarkEnd w:id="16"/>
    </w:p>
    <w:p w:rsidR="00C06E86" w:rsidRDefault="00C06E86" w:rsidP="00C06E86"/>
    <w:p w:rsidR="00461878" w:rsidRDefault="00461878" w:rsidP="00C06E86">
      <w:r>
        <w:t>Group Research Paper &amp; Presentation:</w:t>
      </w:r>
    </w:p>
    <w:p w:rsidR="00461878" w:rsidRDefault="00461878" w:rsidP="00C06E86"/>
    <w:p w:rsidR="00461878" w:rsidRDefault="00461878" w:rsidP="00C06E86">
      <w:r>
        <w:t>Compensation Paper:</w:t>
      </w:r>
    </w:p>
    <w:p w:rsidR="00461878" w:rsidRDefault="00461878" w:rsidP="00C06E86"/>
    <w:p w:rsidR="00461878" w:rsidRDefault="00461878" w:rsidP="00C06E86">
      <w:r>
        <w:t>Training &amp; Development Project:</w:t>
      </w:r>
    </w:p>
    <w:p w:rsidR="00461878" w:rsidRPr="00C06E86" w:rsidRDefault="00461878" w:rsidP="00C06E86"/>
    <w:p w:rsidR="005B25A7" w:rsidRDefault="005B25A7" w:rsidP="00A71979">
      <w:pPr>
        <w:rPr>
          <w:rStyle w:val="Heading2Char"/>
        </w:rPr>
      </w:pPr>
      <w:bookmarkStart w:id="17" w:name="_Toc401737911"/>
      <w:r>
        <w:rPr>
          <w:rStyle w:val="Heading2Char"/>
        </w:rPr>
        <w:t>Results</w:t>
      </w:r>
      <w:bookmarkEnd w:id="17"/>
    </w:p>
    <w:p w:rsidR="005B25A7" w:rsidRDefault="005B25A7" w:rsidP="00A71979">
      <w:pPr>
        <w:rPr>
          <w:rStyle w:val="Heading2Char"/>
        </w:rPr>
      </w:pPr>
    </w:p>
    <w:tbl>
      <w:tblPr>
        <w:tblW w:w="6460" w:type="dxa"/>
        <w:tblInd w:w="93" w:type="dxa"/>
        <w:tblLook w:val="04A0" w:firstRow="1" w:lastRow="0" w:firstColumn="1" w:lastColumn="0" w:noHBand="0" w:noVBand="1"/>
      </w:tblPr>
      <w:tblGrid>
        <w:gridCol w:w="2560"/>
        <w:gridCol w:w="1095"/>
        <w:gridCol w:w="747"/>
        <w:gridCol w:w="1168"/>
        <w:gridCol w:w="677"/>
        <w:gridCol w:w="700"/>
      </w:tblGrid>
      <w:tr w:rsidR="005B25A7" w:rsidRPr="005B25A7" w:rsidTr="005B25A7">
        <w:trPr>
          <w:trHeight w:val="315"/>
        </w:trPr>
        <w:tc>
          <w:tcPr>
            <w:tcW w:w="2560"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rsidR="005B25A7" w:rsidRPr="005B25A7" w:rsidRDefault="005B25A7" w:rsidP="005B25A7">
            <w:pPr>
              <w:contextualSpacing w:val="0"/>
              <w:rPr>
                <w:rFonts w:ascii="Calibri" w:eastAsia="Times New Roman" w:hAnsi="Calibri" w:cs="Times New Roman"/>
                <w:b/>
                <w:bCs/>
                <w:color w:val="000000"/>
                <w:szCs w:val="24"/>
              </w:rPr>
            </w:pPr>
            <w:r w:rsidRPr="005B25A7">
              <w:rPr>
                <w:rFonts w:ascii="Calibri" w:eastAsia="Times New Roman" w:hAnsi="Calibri" w:cs="Times New Roman"/>
                <w:b/>
                <w:bCs/>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Poor</w:t>
            </w:r>
          </w:p>
        </w:tc>
        <w:tc>
          <w:tcPr>
            <w:tcW w:w="700" w:type="dxa"/>
            <w:tcBorders>
              <w:top w:val="single" w:sz="4" w:space="0" w:color="D9D9D9"/>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Fail</w:t>
            </w:r>
          </w:p>
        </w:tc>
      </w:tr>
      <w:tr w:rsidR="005B25A7" w:rsidRPr="005B25A7" w:rsidTr="005B25A7">
        <w:trPr>
          <w:trHeight w:val="630"/>
        </w:trPr>
        <w:tc>
          <w:tcPr>
            <w:tcW w:w="2560" w:type="dxa"/>
            <w:tcBorders>
              <w:top w:val="nil"/>
              <w:left w:val="single" w:sz="4" w:space="0" w:color="D9D9D9"/>
              <w:bottom w:val="single" w:sz="4" w:space="0" w:color="D9D9D9"/>
              <w:right w:val="single" w:sz="4" w:space="0" w:color="D9D9D9"/>
            </w:tcBorders>
            <w:shd w:val="clear" w:color="auto" w:fill="auto"/>
            <w:vAlign w:val="center"/>
            <w:hideMark/>
          </w:tcPr>
          <w:p w:rsidR="005B25A7" w:rsidRPr="005B25A7" w:rsidRDefault="005B25A7" w:rsidP="005B25A7">
            <w:pPr>
              <w:contextualSpacing w:val="0"/>
              <w:rPr>
                <w:rFonts w:ascii="Calibri" w:eastAsia="Times New Roman" w:hAnsi="Calibri" w:cs="Times New Roman"/>
                <w:color w:val="000000"/>
                <w:szCs w:val="24"/>
              </w:rPr>
            </w:pPr>
            <w:r w:rsidRPr="005B25A7">
              <w:rPr>
                <w:rFonts w:ascii="Calibri" w:eastAsia="Times New Roman" w:hAnsi="Calibri" w:cs="Times New Roman"/>
                <w:color w:val="000000"/>
                <w:szCs w:val="24"/>
              </w:rPr>
              <w:t>Group research paper &amp; presentation</w:t>
            </w:r>
          </w:p>
        </w:tc>
        <w:tc>
          <w:tcPr>
            <w:tcW w:w="10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11</w:t>
            </w:r>
          </w:p>
        </w:tc>
        <w:tc>
          <w:tcPr>
            <w:tcW w:w="62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8</w:t>
            </w:r>
          </w:p>
        </w:tc>
        <w:tc>
          <w:tcPr>
            <w:tcW w:w="10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c>
          <w:tcPr>
            <w:tcW w:w="7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r>
      <w:tr w:rsidR="005B25A7" w:rsidRPr="005B25A7" w:rsidTr="005B25A7">
        <w:trPr>
          <w:trHeight w:val="315"/>
        </w:trPr>
        <w:tc>
          <w:tcPr>
            <w:tcW w:w="2560" w:type="dxa"/>
            <w:tcBorders>
              <w:top w:val="nil"/>
              <w:left w:val="single" w:sz="4" w:space="0" w:color="D9D9D9"/>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rPr>
                <w:rFonts w:ascii="Calibri" w:eastAsia="Times New Roman" w:hAnsi="Calibri" w:cs="Times New Roman"/>
                <w:color w:val="000000"/>
                <w:szCs w:val="24"/>
              </w:rPr>
            </w:pPr>
            <w:r w:rsidRPr="005B25A7">
              <w:rPr>
                <w:rFonts w:ascii="Calibri" w:eastAsia="Times New Roman" w:hAnsi="Calibri" w:cs="Times New Roman"/>
                <w:color w:val="000000"/>
                <w:szCs w:val="24"/>
              </w:rPr>
              <w:t>Compensation paper</w:t>
            </w:r>
          </w:p>
        </w:tc>
        <w:tc>
          <w:tcPr>
            <w:tcW w:w="10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2</w:t>
            </w:r>
          </w:p>
        </w:tc>
        <w:tc>
          <w:tcPr>
            <w:tcW w:w="62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3</w:t>
            </w:r>
          </w:p>
        </w:tc>
        <w:tc>
          <w:tcPr>
            <w:tcW w:w="5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c>
          <w:tcPr>
            <w:tcW w:w="7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r>
      <w:tr w:rsidR="005B25A7" w:rsidRPr="005B25A7" w:rsidTr="005B25A7">
        <w:trPr>
          <w:trHeight w:val="315"/>
        </w:trPr>
        <w:tc>
          <w:tcPr>
            <w:tcW w:w="2560" w:type="dxa"/>
            <w:tcBorders>
              <w:top w:val="nil"/>
              <w:left w:val="single" w:sz="4" w:space="0" w:color="D9D9D9"/>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rPr>
                <w:rFonts w:ascii="Calibri" w:eastAsia="Times New Roman" w:hAnsi="Calibri" w:cs="Times New Roman"/>
                <w:color w:val="000000"/>
                <w:szCs w:val="24"/>
              </w:rPr>
            </w:pPr>
            <w:r w:rsidRPr="005B25A7">
              <w:rPr>
                <w:rFonts w:ascii="Calibri" w:eastAsia="Times New Roman" w:hAnsi="Calibri" w:cs="Times New Roman"/>
                <w:color w:val="000000"/>
                <w:szCs w:val="24"/>
              </w:rPr>
              <w:t>Training &amp; development</w:t>
            </w:r>
            <w:r>
              <w:rPr>
                <w:rFonts w:ascii="Calibri" w:eastAsia="Times New Roman" w:hAnsi="Calibri" w:cs="Times New Roman"/>
                <w:color w:val="000000"/>
                <w:szCs w:val="24"/>
              </w:rPr>
              <w:t xml:space="preserve">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2</w:t>
            </w:r>
          </w:p>
        </w:tc>
        <w:tc>
          <w:tcPr>
            <w:tcW w:w="62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1</w:t>
            </w:r>
          </w:p>
        </w:tc>
        <w:tc>
          <w:tcPr>
            <w:tcW w:w="54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2</w:t>
            </w:r>
          </w:p>
        </w:tc>
        <w:tc>
          <w:tcPr>
            <w:tcW w:w="700" w:type="dxa"/>
            <w:tcBorders>
              <w:top w:val="nil"/>
              <w:left w:val="nil"/>
              <w:bottom w:val="single" w:sz="4" w:space="0" w:color="D9D9D9"/>
              <w:right w:val="single" w:sz="4" w:space="0" w:color="D9D9D9"/>
            </w:tcBorders>
            <w:shd w:val="clear" w:color="auto" w:fill="auto"/>
            <w:noWrap/>
            <w:vAlign w:val="center"/>
            <w:hideMark/>
          </w:tcPr>
          <w:p w:rsidR="005B25A7" w:rsidRPr="005B25A7" w:rsidRDefault="005B25A7" w:rsidP="005B25A7">
            <w:pPr>
              <w:contextualSpacing w:val="0"/>
              <w:jc w:val="center"/>
              <w:rPr>
                <w:rFonts w:ascii="Calibri" w:eastAsia="Times New Roman" w:hAnsi="Calibri" w:cs="Times New Roman"/>
                <w:color w:val="000000"/>
                <w:szCs w:val="24"/>
              </w:rPr>
            </w:pPr>
            <w:r w:rsidRPr="005B25A7">
              <w:rPr>
                <w:rFonts w:ascii="Calibri" w:eastAsia="Times New Roman" w:hAnsi="Calibri" w:cs="Times New Roman"/>
                <w:color w:val="000000"/>
                <w:szCs w:val="24"/>
              </w:rPr>
              <w:t>2</w:t>
            </w:r>
          </w:p>
        </w:tc>
      </w:tr>
    </w:tbl>
    <w:p w:rsidR="005B25A7" w:rsidRDefault="005B25A7" w:rsidP="00A71979">
      <w:pPr>
        <w:rPr>
          <w:rStyle w:val="Heading2Char"/>
        </w:rPr>
      </w:pPr>
    </w:p>
    <w:p w:rsidR="00013E3B" w:rsidRDefault="00BE33AA" w:rsidP="00A71979">
      <w:pPr>
        <w:rPr>
          <w:rFonts w:eastAsiaTheme="majorEastAsia" w:cstheme="majorBidi"/>
          <w:b/>
          <w:bCs/>
          <w:szCs w:val="28"/>
        </w:rPr>
      </w:pPr>
      <w:bookmarkStart w:id="18" w:name="_Toc401737912"/>
      <w:r w:rsidRPr="00A2458E">
        <w:rPr>
          <w:rStyle w:val="Heading2Char"/>
        </w:rPr>
        <w:t>Recommendations</w:t>
      </w:r>
      <w:bookmarkEnd w:id="18"/>
      <w:r w:rsidR="00013E3B">
        <w:br w:type="page"/>
      </w:r>
    </w:p>
    <w:p w:rsidR="00BE33AA" w:rsidRDefault="00BE33AA" w:rsidP="00BE33AA">
      <w:pPr>
        <w:pStyle w:val="Heading1"/>
      </w:pPr>
      <w:bookmarkStart w:id="19" w:name="_Toc401737913"/>
      <w:r>
        <w:lastRenderedPageBreak/>
        <w:t>Bachelor of Accounting (BSACC)</w:t>
      </w:r>
      <w:bookmarkEnd w:id="19"/>
    </w:p>
    <w:p w:rsidR="00BE33AA" w:rsidRDefault="00BE33AA" w:rsidP="00BE33AA">
      <w:pPr>
        <w:pStyle w:val="Heading2"/>
      </w:pPr>
      <w:bookmarkStart w:id="20" w:name="_Toc401737914"/>
      <w:r>
        <w:t>Objectives:</w:t>
      </w:r>
      <w:bookmarkEnd w:id="20"/>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Create and audit financial statements according to Generally Accepted Accounting Principles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File tax returns for individuals and businesses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Use internal and external information to make financial decisions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Compare, contrast, and select accounting systems</w:t>
      </w:r>
    </w:p>
    <w:p w:rsidR="00BE33AA"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Illustrate ethical awareness</w:t>
      </w:r>
    </w:p>
    <w:p w:rsidR="00BE33AA" w:rsidRPr="00AB434E" w:rsidRDefault="00BE33AA" w:rsidP="00BE33AA">
      <w:pPr>
        <w:pStyle w:val="ListParagraph"/>
        <w:numPr>
          <w:ilvl w:val="0"/>
          <w:numId w:val="22"/>
        </w:numPr>
        <w:rPr>
          <w:rFonts w:ascii="Times New Roman" w:hAnsi="Times New Roman"/>
          <w:sz w:val="24"/>
          <w:szCs w:val="24"/>
        </w:rPr>
      </w:pPr>
      <w:r w:rsidRPr="00AB434E">
        <w:rPr>
          <w:rFonts w:ascii="Times New Roman" w:hAnsi="Times New Roman"/>
          <w:sz w:val="24"/>
          <w:szCs w:val="24"/>
        </w:rPr>
        <w:t>Recognize and discuss current economic and global business issues</w:t>
      </w:r>
    </w:p>
    <w:p w:rsidR="00BE33AA" w:rsidRDefault="00BE33AA" w:rsidP="00BE33AA">
      <w:pPr>
        <w:rPr>
          <w:szCs w:val="24"/>
        </w:rPr>
      </w:pPr>
    </w:p>
    <w:p w:rsidR="00BE33AA" w:rsidRDefault="00BE33AA" w:rsidP="00BE33AA">
      <w:pPr>
        <w:pStyle w:val="Heading2"/>
      </w:pPr>
      <w:bookmarkStart w:id="21" w:name="_Toc401737915"/>
      <w:r>
        <w:t>Methods</w:t>
      </w:r>
      <w:bookmarkEnd w:id="21"/>
    </w:p>
    <w:p w:rsidR="00BE33AA" w:rsidRDefault="00BE33AA" w:rsidP="00BE33AA">
      <w:r>
        <w:tab/>
        <w:t xml:space="preserve">To date, we have established three assessment instruments for this new program.  </w:t>
      </w:r>
    </w:p>
    <w:p w:rsidR="00BE33AA" w:rsidRDefault="00BE33AA" w:rsidP="00BE33AA"/>
    <w:p w:rsidR="00BE33AA" w:rsidRDefault="00BE33AA" w:rsidP="00BE33AA">
      <w:pPr>
        <w:pStyle w:val="Heading2"/>
      </w:pPr>
      <w:bookmarkStart w:id="22" w:name="_Toc401737916"/>
      <w:r>
        <w:t>Results</w:t>
      </w:r>
      <w:bookmarkEnd w:id="22"/>
    </w:p>
    <w:p w:rsidR="00BE33AA" w:rsidRDefault="00BE33AA" w:rsidP="00BE33AA">
      <w:r>
        <w:tab/>
        <w:t xml:space="preserve"> </w:t>
      </w:r>
    </w:p>
    <w:tbl>
      <w:tblPr>
        <w:tblW w:w="6000" w:type="dxa"/>
        <w:tblInd w:w="93" w:type="dxa"/>
        <w:tblLook w:val="04A0" w:firstRow="1" w:lastRow="0" w:firstColumn="1" w:lastColumn="0" w:noHBand="0" w:noVBand="1"/>
      </w:tblPr>
      <w:tblGrid>
        <w:gridCol w:w="2340"/>
        <w:gridCol w:w="1095"/>
        <w:gridCol w:w="747"/>
        <w:gridCol w:w="1168"/>
        <w:gridCol w:w="677"/>
        <w:gridCol w:w="552"/>
      </w:tblGrid>
      <w:tr w:rsidR="00C06E86" w:rsidRPr="00C06E86" w:rsidTr="00C06E86">
        <w:trPr>
          <w:trHeight w:val="315"/>
        </w:trPr>
        <w:tc>
          <w:tcPr>
            <w:tcW w:w="234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Poor</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Fail</w:t>
            </w:r>
          </w:p>
        </w:tc>
      </w:tr>
      <w:tr w:rsidR="00C06E86" w:rsidRPr="00C06E86" w:rsidTr="00C06E86">
        <w:trPr>
          <w:trHeight w:val="315"/>
        </w:trPr>
        <w:tc>
          <w:tcPr>
            <w:tcW w:w="2340" w:type="dxa"/>
            <w:tcBorders>
              <w:top w:val="nil"/>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rPr>
                <w:rFonts w:ascii="Calibri" w:eastAsia="Times New Roman" w:hAnsi="Calibri" w:cs="Times New Roman"/>
                <w:color w:val="000000"/>
                <w:szCs w:val="24"/>
              </w:rPr>
            </w:pPr>
            <w:r w:rsidRPr="00C06E86">
              <w:rPr>
                <w:rFonts w:ascii="Calibri" w:eastAsia="Times New Roman" w:hAnsi="Calibri" w:cs="Times New Roman"/>
                <w:color w:val="000000"/>
                <w:szCs w:val="24"/>
              </w:rPr>
              <w:t>Research case analysis</w:t>
            </w:r>
          </w:p>
        </w:tc>
        <w:tc>
          <w:tcPr>
            <w:tcW w:w="100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62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w:t>
            </w:r>
          </w:p>
        </w:tc>
        <w:tc>
          <w:tcPr>
            <w:tcW w:w="10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4</w:t>
            </w:r>
          </w:p>
        </w:tc>
        <w:tc>
          <w:tcPr>
            <w:tcW w:w="5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3</w:t>
            </w:r>
          </w:p>
        </w:tc>
        <w:tc>
          <w:tcPr>
            <w:tcW w:w="46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w:t>
            </w:r>
          </w:p>
        </w:tc>
      </w:tr>
      <w:tr w:rsidR="00C06E86" w:rsidRPr="00C06E86" w:rsidTr="00C06E86">
        <w:trPr>
          <w:trHeight w:val="315"/>
        </w:trPr>
        <w:tc>
          <w:tcPr>
            <w:tcW w:w="2340" w:type="dxa"/>
            <w:tcBorders>
              <w:top w:val="nil"/>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rPr>
                <w:rFonts w:ascii="Calibri" w:eastAsia="Times New Roman" w:hAnsi="Calibri" w:cs="Times New Roman"/>
                <w:color w:val="000000"/>
                <w:szCs w:val="24"/>
              </w:rPr>
            </w:pPr>
            <w:r w:rsidRPr="00C06E86">
              <w:rPr>
                <w:rFonts w:ascii="Calibri" w:eastAsia="Times New Roman" w:hAnsi="Calibri" w:cs="Times New Roman"/>
                <w:color w:val="000000"/>
                <w:szCs w:val="24"/>
              </w:rPr>
              <w:t>ACL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22</w:t>
            </w:r>
          </w:p>
        </w:tc>
        <w:tc>
          <w:tcPr>
            <w:tcW w:w="62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r>
      <w:tr w:rsidR="00C06E86" w:rsidRPr="00C06E86" w:rsidTr="00C06E86">
        <w:trPr>
          <w:trHeight w:val="315"/>
        </w:trPr>
        <w:tc>
          <w:tcPr>
            <w:tcW w:w="2340" w:type="dxa"/>
            <w:tcBorders>
              <w:top w:val="nil"/>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rPr>
                <w:rFonts w:ascii="Calibri" w:eastAsia="Times New Roman" w:hAnsi="Calibri" w:cs="Times New Roman"/>
                <w:color w:val="000000"/>
                <w:szCs w:val="24"/>
              </w:rPr>
            </w:pPr>
            <w:r w:rsidRPr="00C06E86">
              <w:rPr>
                <w:rFonts w:ascii="Calibri" w:eastAsia="Times New Roman" w:hAnsi="Calibri" w:cs="Times New Roman"/>
                <w:color w:val="000000"/>
                <w:szCs w:val="24"/>
              </w:rPr>
              <w:t>AIS group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11</w:t>
            </w:r>
          </w:p>
        </w:tc>
        <w:tc>
          <w:tcPr>
            <w:tcW w:w="62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1</w:t>
            </w:r>
          </w:p>
        </w:tc>
      </w:tr>
    </w:tbl>
    <w:p w:rsidR="00BE33AA" w:rsidRDefault="00BE33AA" w:rsidP="00BE33AA"/>
    <w:p w:rsidR="00BE33AA" w:rsidRDefault="00BE33AA" w:rsidP="00BE33AA">
      <w:pPr>
        <w:pStyle w:val="Heading2"/>
      </w:pPr>
      <w:bookmarkStart w:id="23" w:name="_Toc401737917"/>
      <w:r>
        <w:t>Recommendations</w:t>
      </w:r>
      <w:bookmarkEnd w:id="23"/>
    </w:p>
    <w:p w:rsidR="00E01459" w:rsidRPr="00E01459" w:rsidRDefault="00E01459" w:rsidP="00E01459"/>
    <w:p w:rsidR="00EB2C65" w:rsidRPr="00E43F6D" w:rsidRDefault="00EB2C65" w:rsidP="00E01459">
      <w:pPr>
        <w:pStyle w:val="Caption"/>
        <w:jc w:val="center"/>
      </w:pPr>
      <w:r w:rsidRPr="00E43F6D">
        <w:t xml:space="preserve">Bachelor of </w:t>
      </w:r>
      <w:r w:rsidRPr="00FE24BA">
        <w:t>Science</w:t>
      </w:r>
      <w:r w:rsidRPr="00E43F6D">
        <w:t xml:space="preserve"> in Business Administration (BSBA)</w:t>
      </w:r>
    </w:p>
    <w:p w:rsidR="009155B2" w:rsidRDefault="009155B2" w:rsidP="00EB2C65">
      <w:pPr>
        <w:rPr>
          <w:rStyle w:val="Heading2Char"/>
        </w:rPr>
      </w:pPr>
      <w:bookmarkStart w:id="24" w:name="_Toc401737918"/>
      <w:r>
        <w:rPr>
          <w:rStyle w:val="Heading2Char"/>
        </w:rPr>
        <w:t>Objectives:</w:t>
      </w:r>
      <w:bookmarkEnd w:id="24"/>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Examine the role that ethical and legal principles play in making socially and fiscally responsible decisions in business.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Examine how businesses can function effectively in a global environment through cultural analysis and strategic alignment.</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 xml:space="preserve">Utilize effective means to express ideas through both oral and written communication and apply concepts in writing using proper APA format.  </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Analyze decisions through critical thinking and use of quantitative and analytical processes.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Understand the importance of technology in the business environment and effectively incorporate it into business operations.</w:t>
      </w:r>
    </w:p>
    <w:p w:rsidR="00745FA9" w:rsidRPr="00745FA9" w:rsidRDefault="00745FA9" w:rsidP="00B464DB">
      <w:pPr>
        <w:pStyle w:val="ListParagraph"/>
        <w:numPr>
          <w:ilvl w:val="0"/>
          <w:numId w:val="11"/>
        </w:numPr>
        <w:rPr>
          <w:rFonts w:ascii="Times New Roman" w:hAnsi="Times New Roman"/>
          <w:sz w:val="24"/>
          <w:szCs w:val="24"/>
        </w:rPr>
      </w:pPr>
      <w:r w:rsidRPr="00745FA9">
        <w:rPr>
          <w:rFonts w:ascii="Times New Roman" w:hAnsi="Times New Roman"/>
          <w:sz w:val="24"/>
          <w:szCs w:val="24"/>
        </w:rPr>
        <w:t>Demonstrate an understanding of the key functional areas of business-accounting, finance, management, and marketing and their linkages to both success and failure in the business environment.</w:t>
      </w:r>
    </w:p>
    <w:p w:rsidR="009155B2" w:rsidRDefault="009155B2" w:rsidP="00745FA9">
      <w:pPr>
        <w:pStyle w:val="ListParagraph"/>
        <w:rPr>
          <w:rStyle w:val="Heading2Char"/>
        </w:rPr>
      </w:pPr>
    </w:p>
    <w:p w:rsidR="00AB67EB" w:rsidRDefault="00AB67EB" w:rsidP="00AB67EB">
      <w:pPr>
        <w:pStyle w:val="Heading2"/>
      </w:pPr>
      <w:bookmarkStart w:id="25" w:name="_Toc401737919"/>
      <w:r>
        <w:t>Methods</w:t>
      </w:r>
      <w:bookmarkEnd w:id="25"/>
    </w:p>
    <w:p w:rsidR="00AB67EB" w:rsidRDefault="00AB67EB" w:rsidP="00AB67EB">
      <w:r>
        <w:tab/>
        <w:t xml:space="preserve">The College uses two primary methods to assess student achievement in the BSBA and the BBA programs: the Major Field Test and the </w:t>
      </w:r>
      <w:proofErr w:type="spellStart"/>
      <w:r>
        <w:t>CompXM</w:t>
      </w:r>
      <w:proofErr w:type="spellEnd"/>
      <w:r>
        <w:t>.</w:t>
      </w:r>
      <w:r w:rsidR="004C3220">
        <w:t xml:space="preserve">  </w:t>
      </w:r>
    </w:p>
    <w:p w:rsidR="00A02E86" w:rsidRDefault="00A02E86" w:rsidP="00AB67EB"/>
    <w:p w:rsidR="00C06E86" w:rsidRDefault="00C06E86">
      <w:pPr>
        <w:spacing w:after="200" w:line="276" w:lineRule="auto"/>
        <w:contextualSpacing w:val="0"/>
        <w:rPr>
          <w:rFonts w:eastAsiaTheme="majorEastAsia" w:cstheme="majorBidi"/>
          <w:b/>
          <w:bCs/>
          <w:szCs w:val="26"/>
        </w:rPr>
      </w:pPr>
    </w:p>
    <w:p w:rsidR="003851DA" w:rsidRDefault="000627D5" w:rsidP="003851DA">
      <w:pPr>
        <w:pStyle w:val="Heading2"/>
      </w:pPr>
      <w:bookmarkStart w:id="26" w:name="_Toc401737920"/>
      <w:r>
        <w:lastRenderedPageBreak/>
        <w:t>Results</w:t>
      </w:r>
      <w:bookmarkEnd w:id="26"/>
    </w:p>
    <w:p w:rsidR="00C06E86" w:rsidRDefault="00C06E86" w:rsidP="00C06E86">
      <w:pPr>
        <w:rPr>
          <w:rStyle w:val="Heading3Char"/>
        </w:rPr>
      </w:pPr>
    </w:p>
    <w:tbl>
      <w:tblPr>
        <w:tblW w:w="5780" w:type="dxa"/>
        <w:tblInd w:w="93" w:type="dxa"/>
        <w:tblLook w:val="04A0" w:firstRow="1" w:lastRow="0" w:firstColumn="1" w:lastColumn="0" w:noHBand="0" w:noVBand="1"/>
      </w:tblPr>
      <w:tblGrid>
        <w:gridCol w:w="2120"/>
        <w:gridCol w:w="1095"/>
        <w:gridCol w:w="747"/>
        <w:gridCol w:w="1168"/>
        <w:gridCol w:w="677"/>
        <w:gridCol w:w="552"/>
      </w:tblGrid>
      <w:tr w:rsidR="00C06E86" w:rsidRPr="00C06E86" w:rsidTr="00C06E86">
        <w:trPr>
          <w:trHeight w:val="315"/>
        </w:trPr>
        <w:tc>
          <w:tcPr>
            <w:tcW w:w="212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Poor</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Fail</w:t>
            </w:r>
          </w:p>
        </w:tc>
      </w:tr>
      <w:tr w:rsidR="00C06E86" w:rsidRPr="00C06E86" w:rsidTr="00C06E86">
        <w:trPr>
          <w:trHeight w:val="315"/>
        </w:trPr>
        <w:tc>
          <w:tcPr>
            <w:tcW w:w="2120" w:type="dxa"/>
            <w:tcBorders>
              <w:top w:val="nil"/>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rPr>
                <w:rFonts w:ascii="Calibri" w:eastAsia="Times New Roman" w:hAnsi="Calibri" w:cs="Times New Roman"/>
                <w:color w:val="000000"/>
                <w:szCs w:val="24"/>
              </w:rPr>
            </w:pPr>
            <w:r w:rsidRPr="00C06E86">
              <w:rPr>
                <w:rFonts w:ascii="Calibri" w:eastAsia="Times New Roman" w:hAnsi="Calibri" w:cs="Times New Roman"/>
                <w:color w:val="000000"/>
                <w:szCs w:val="24"/>
              </w:rPr>
              <w:t>International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30</w:t>
            </w:r>
          </w:p>
        </w:tc>
        <w:tc>
          <w:tcPr>
            <w:tcW w:w="62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3</w:t>
            </w:r>
          </w:p>
        </w:tc>
        <w:tc>
          <w:tcPr>
            <w:tcW w:w="10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w:t>
            </w:r>
          </w:p>
        </w:tc>
        <w:tc>
          <w:tcPr>
            <w:tcW w:w="5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3</w:t>
            </w:r>
          </w:p>
        </w:tc>
        <w:tc>
          <w:tcPr>
            <w:tcW w:w="46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w:t>
            </w:r>
          </w:p>
        </w:tc>
      </w:tr>
      <w:tr w:rsidR="00C06E86" w:rsidRPr="00C06E86" w:rsidTr="00C06E86">
        <w:trPr>
          <w:trHeight w:val="315"/>
        </w:trPr>
        <w:tc>
          <w:tcPr>
            <w:tcW w:w="2120" w:type="dxa"/>
            <w:tcBorders>
              <w:top w:val="nil"/>
              <w:left w:val="single" w:sz="4" w:space="0" w:color="D9D9D9"/>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rPr>
                <w:rFonts w:ascii="Calibri" w:eastAsia="Times New Roman" w:hAnsi="Calibri" w:cs="Times New Roman"/>
                <w:color w:val="000000"/>
                <w:szCs w:val="24"/>
              </w:rPr>
            </w:pPr>
            <w:r w:rsidRPr="00C06E86">
              <w:rPr>
                <w:rFonts w:ascii="Calibri" w:eastAsia="Times New Roman" w:hAnsi="Calibri" w:cs="Times New Roman"/>
                <w:color w:val="000000"/>
                <w:szCs w:val="24"/>
              </w:rPr>
              <w:t>IT Group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28</w:t>
            </w:r>
          </w:p>
        </w:tc>
        <w:tc>
          <w:tcPr>
            <w:tcW w:w="62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8</w:t>
            </w:r>
          </w:p>
        </w:tc>
        <w:tc>
          <w:tcPr>
            <w:tcW w:w="10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1</w:t>
            </w:r>
          </w:p>
        </w:tc>
        <w:tc>
          <w:tcPr>
            <w:tcW w:w="54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4</w:t>
            </w:r>
          </w:p>
        </w:tc>
        <w:tc>
          <w:tcPr>
            <w:tcW w:w="460" w:type="dxa"/>
            <w:tcBorders>
              <w:top w:val="nil"/>
              <w:left w:val="nil"/>
              <w:bottom w:val="single" w:sz="4" w:space="0" w:color="D9D9D9"/>
              <w:right w:val="single" w:sz="4" w:space="0" w:color="D9D9D9"/>
            </w:tcBorders>
            <w:shd w:val="clear" w:color="auto" w:fill="auto"/>
            <w:noWrap/>
            <w:vAlign w:val="center"/>
            <w:hideMark/>
          </w:tcPr>
          <w:p w:rsidR="00C06E86" w:rsidRPr="00C06E86" w:rsidRDefault="00C06E86" w:rsidP="00C06E86">
            <w:pPr>
              <w:contextualSpacing w:val="0"/>
              <w:jc w:val="center"/>
              <w:rPr>
                <w:rFonts w:ascii="Calibri" w:eastAsia="Times New Roman" w:hAnsi="Calibri" w:cs="Times New Roman"/>
                <w:color w:val="000000"/>
                <w:szCs w:val="24"/>
              </w:rPr>
            </w:pPr>
            <w:r w:rsidRPr="00C06E86">
              <w:rPr>
                <w:rFonts w:ascii="Calibri" w:eastAsia="Times New Roman" w:hAnsi="Calibri" w:cs="Times New Roman"/>
                <w:color w:val="000000"/>
                <w:szCs w:val="24"/>
              </w:rPr>
              <w:t>4</w:t>
            </w:r>
          </w:p>
        </w:tc>
      </w:tr>
    </w:tbl>
    <w:p w:rsidR="00C06E86" w:rsidRDefault="00C06E86" w:rsidP="00C06E86">
      <w:pPr>
        <w:rPr>
          <w:rStyle w:val="Heading3Char"/>
        </w:rPr>
      </w:pPr>
    </w:p>
    <w:p w:rsidR="00C06E86" w:rsidRDefault="00C06E86" w:rsidP="003851DA">
      <w:pPr>
        <w:ind w:firstLine="720"/>
        <w:rPr>
          <w:rStyle w:val="Heading3Char"/>
        </w:rPr>
      </w:pPr>
    </w:p>
    <w:p w:rsidR="00C06E86" w:rsidRDefault="00C06E86" w:rsidP="003851DA">
      <w:pPr>
        <w:ind w:firstLine="720"/>
        <w:rPr>
          <w:rStyle w:val="Heading3Char"/>
        </w:rPr>
      </w:pPr>
    </w:p>
    <w:p w:rsidR="00EB2C65" w:rsidRPr="00B00E36" w:rsidRDefault="00EB2C65" w:rsidP="00EB2C65">
      <w:pPr>
        <w:rPr>
          <w:rFonts w:cs="Times New Roman"/>
          <w:b/>
          <w:szCs w:val="24"/>
        </w:rPr>
      </w:pPr>
    </w:p>
    <w:p w:rsidR="00EB2C65" w:rsidRPr="0038656B" w:rsidRDefault="00EB2C65" w:rsidP="005B6533">
      <w:pPr>
        <w:pStyle w:val="Heading2"/>
        <w:rPr>
          <w:rFonts w:cs="Times New Roman"/>
        </w:rPr>
      </w:pPr>
      <w:bookmarkStart w:id="27" w:name="_Toc401737921"/>
      <w:r w:rsidRPr="0038656B">
        <w:t>Analysis</w:t>
      </w:r>
      <w:bookmarkEnd w:id="27"/>
      <w:r w:rsidRPr="0038656B">
        <w:t xml:space="preserve"> </w:t>
      </w:r>
    </w:p>
    <w:p w:rsidR="002E5088" w:rsidRDefault="002E5088" w:rsidP="005B6533"/>
    <w:p w:rsidR="00EB2C65" w:rsidRPr="00E43F6D" w:rsidRDefault="00EB2C65" w:rsidP="005B6533">
      <w:pPr>
        <w:pStyle w:val="Heading2"/>
        <w:rPr>
          <w:i/>
        </w:rPr>
      </w:pPr>
      <w:bookmarkStart w:id="28" w:name="_Toc401737922"/>
      <w:r w:rsidRPr="001B53ED">
        <w:t>Recommendations</w:t>
      </w:r>
      <w:bookmarkEnd w:id="28"/>
      <w:r w:rsidRPr="00E43F6D">
        <w:t xml:space="preserve"> </w:t>
      </w:r>
    </w:p>
    <w:p w:rsidR="00434E7F" w:rsidRDefault="00434E7F" w:rsidP="00EA6705">
      <w:pPr>
        <w:rPr>
          <w:rFonts w:cs="Times New Roman"/>
          <w:b/>
          <w:szCs w:val="24"/>
        </w:rPr>
      </w:pPr>
    </w:p>
    <w:p w:rsidR="009C57CC" w:rsidRDefault="009C57CC" w:rsidP="003F6F27">
      <w:pPr>
        <w:pStyle w:val="Caption1"/>
      </w:pPr>
    </w:p>
    <w:p w:rsidR="005358EB" w:rsidRDefault="005358EB">
      <w:pPr>
        <w:spacing w:after="200" w:line="276" w:lineRule="auto"/>
        <w:contextualSpacing w:val="0"/>
        <w:rPr>
          <w:rFonts w:eastAsiaTheme="majorEastAsia" w:cstheme="majorBidi"/>
          <w:b/>
          <w:bCs/>
          <w:szCs w:val="28"/>
        </w:rPr>
      </w:pPr>
    </w:p>
    <w:p w:rsidR="007C7D61" w:rsidRDefault="007C7D61" w:rsidP="007C7D61">
      <w:pPr>
        <w:pStyle w:val="Heading1"/>
      </w:pPr>
      <w:bookmarkStart w:id="29" w:name="_Toc401737923"/>
      <w:r>
        <w:t>Bachelor of Science in Management (</w:t>
      </w:r>
      <w:r w:rsidR="00E01459">
        <w:t>MGT</w:t>
      </w:r>
      <w:r>
        <w:t>)</w:t>
      </w:r>
      <w:bookmarkEnd w:id="29"/>
    </w:p>
    <w:p w:rsidR="007C7D61" w:rsidRDefault="007C7D61" w:rsidP="007C7D61">
      <w:pPr>
        <w:pStyle w:val="Heading2"/>
      </w:pPr>
      <w:bookmarkStart w:id="30" w:name="_Toc401737924"/>
      <w:r>
        <w:t>Objectives:</w:t>
      </w:r>
      <w:bookmarkEnd w:id="30"/>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Apply the major theories supporting the practical applications of leadership by analyzing the practices of an organization and recommending improvements.</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Analyze the ability of management to be leaders in the traditional functional areas of planning, organizing, leading, and controlling within an organization.</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Assess the challenges facing management in the 21st century organization and the impact of those challenges on performance.</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Construct solutions to improve management performance with the contemporary issues facing organizations.</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Debate the leadership actions necessary to perform in the 21st century organization.</w:t>
      </w:r>
    </w:p>
    <w:p w:rsidR="007C7D61" w:rsidRPr="00CB6DBD" w:rsidRDefault="007C7D61" w:rsidP="007C7D61">
      <w:pPr>
        <w:pStyle w:val="ListParagraph"/>
        <w:numPr>
          <w:ilvl w:val="0"/>
          <w:numId w:val="30"/>
        </w:numPr>
        <w:rPr>
          <w:rFonts w:ascii="Times New Roman" w:hAnsi="Times New Roman"/>
          <w:sz w:val="24"/>
          <w:szCs w:val="24"/>
        </w:rPr>
      </w:pPr>
      <w:r w:rsidRPr="00CB6DBD">
        <w:rPr>
          <w:rFonts w:ascii="Times New Roman" w:hAnsi="Times New Roman"/>
          <w:sz w:val="24"/>
          <w:szCs w:val="24"/>
        </w:rPr>
        <w:t>Analyze the importance of management skills in the leadership of organizations and practice them in the presentation of analyses and proposed resolutions for leadership issues arising from the contemporary private and public sector workplace.</w:t>
      </w:r>
    </w:p>
    <w:p w:rsidR="007C7D61" w:rsidRDefault="007C7D61" w:rsidP="007C7D61"/>
    <w:p w:rsidR="007C7D61" w:rsidRDefault="007C7D61" w:rsidP="007C7D61">
      <w:pPr>
        <w:pStyle w:val="Heading2"/>
      </w:pPr>
      <w:bookmarkStart w:id="31" w:name="_Toc401737925"/>
      <w:r>
        <w:t>Methods</w:t>
      </w:r>
      <w:bookmarkEnd w:id="31"/>
    </w:p>
    <w:p w:rsidR="007C7D61" w:rsidRDefault="007C7D61" w:rsidP="007C7D61"/>
    <w:p w:rsidR="0066434B" w:rsidRDefault="0066434B" w:rsidP="007C7D61">
      <w:pPr>
        <w:ind w:firstLine="720"/>
        <w:rPr>
          <w:rFonts w:cs="Times New Roman"/>
          <w:szCs w:val="24"/>
        </w:rPr>
      </w:pPr>
    </w:p>
    <w:p w:rsidR="007C7D61" w:rsidRDefault="007C7D61" w:rsidP="007C7D61">
      <w:pPr>
        <w:pStyle w:val="Heading2"/>
      </w:pPr>
      <w:bookmarkStart w:id="32" w:name="_Toc401737926"/>
      <w:r>
        <w:t>Results</w:t>
      </w:r>
      <w:bookmarkEnd w:id="32"/>
    </w:p>
    <w:p w:rsidR="007C7D61" w:rsidRDefault="007C7D61" w:rsidP="007C7D61">
      <w:r>
        <w:tab/>
      </w:r>
    </w:p>
    <w:tbl>
      <w:tblPr>
        <w:tblW w:w="5800" w:type="dxa"/>
        <w:tblInd w:w="93" w:type="dxa"/>
        <w:tblLook w:val="04A0" w:firstRow="1" w:lastRow="0" w:firstColumn="1" w:lastColumn="0" w:noHBand="0" w:noVBand="1"/>
      </w:tblPr>
      <w:tblGrid>
        <w:gridCol w:w="2140"/>
        <w:gridCol w:w="1095"/>
        <w:gridCol w:w="747"/>
        <w:gridCol w:w="1168"/>
        <w:gridCol w:w="677"/>
        <w:gridCol w:w="552"/>
      </w:tblGrid>
      <w:tr w:rsidR="00CC1645" w:rsidRPr="00CC1645" w:rsidTr="00CC1645">
        <w:trPr>
          <w:trHeight w:val="315"/>
        </w:trPr>
        <w:tc>
          <w:tcPr>
            <w:tcW w:w="214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Poor</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Fail</w:t>
            </w:r>
          </w:p>
        </w:tc>
      </w:tr>
      <w:tr w:rsidR="00CC1645" w:rsidRPr="00CC1645" w:rsidTr="00CC1645">
        <w:trPr>
          <w:trHeight w:val="315"/>
        </w:trPr>
        <w:tc>
          <w:tcPr>
            <w:tcW w:w="214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Org Behavior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26</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4</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0</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8</w:t>
            </w:r>
          </w:p>
        </w:tc>
      </w:tr>
      <w:tr w:rsidR="00CC1645" w:rsidRPr="00CC1645" w:rsidTr="00CC1645">
        <w:trPr>
          <w:trHeight w:val="315"/>
        </w:trPr>
        <w:tc>
          <w:tcPr>
            <w:tcW w:w="214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Leadership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12</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bl>
    <w:p w:rsidR="00C06E86" w:rsidRDefault="00C06E86" w:rsidP="007C7D61"/>
    <w:p w:rsidR="007C7D61" w:rsidRDefault="007C7D61" w:rsidP="007C7D61">
      <w:pPr>
        <w:pStyle w:val="Heading2"/>
      </w:pPr>
      <w:bookmarkStart w:id="33" w:name="_Toc401737927"/>
      <w:r>
        <w:t>Recommendations</w:t>
      </w:r>
      <w:bookmarkEnd w:id="33"/>
    </w:p>
    <w:p w:rsidR="007C7D61" w:rsidRDefault="007C7D61" w:rsidP="00E01459">
      <w:pPr>
        <w:pStyle w:val="Caption"/>
        <w:rPr>
          <w:rFonts w:cs="Times New Roman"/>
          <w:szCs w:val="24"/>
        </w:rPr>
      </w:pPr>
      <w:r>
        <w:rPr>
          <w:b w:val="0"/>
        </w:rPr>
        <w:tab/>
      </w:r>
    </w:p>
    <w:p w:rsidR="009C57CC" w:rsidRDefault="009C57CC">
      <w:pPr>
        <w:spacing w:after="200" w:line="276" w:lineRule="auto"/>
        <w:contextualSpacing w:val="0"/>
        <w:rPr>
          <w:rFonts w:eastAsiaTheme="majorEastAsia" w:cstheme="majorBidi"/>
          <w:b/>
          <w:bCs/>
          <w:szCs w:val="28"/>
        </w:rPr>
      </w:pPr>
    </w:p>
    <w:p w:rsidR="00DC1F9A" w:rsidRDefault="00DC1F9A" w:rsidP="00DC1F9A">
      <w:pPr>
        <w:pStyle w:val="Heading1"/>
      </w:pPr>
      <w:bookmarkStart w:id="34" w:name="_Toc401737928"/>
      <w:r>
        <w:t>Bachelor of Science in Marketing (BSMKT)</w:t>
      </w:r>
      <w:bookmarkEnd w:id="34"/>
    </w:p>
    <w:p w:rsidR="00DC1F9A" w:rsidRDefault="00DC1F9A" w:rsidP="00DC1F9A">
      <w:pPr>
        <w:pStyle w:val="Heading2"/>
      </w:pPr>
      <w:bookmarkStart w:id="35" w:name="_Toc401737929"/>
      <w:r>
        <w:t>Objectives:</w:t>
      </w:r>
      <w:bookmarkEnd w:id="35"/>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Analyze consumer behavior in order to derive models for new product introduction and brand management.</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Identify new target markets, domestic and international marketing opportunities and competitive advantages to satisfy existing and emerging consumer needs.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Design an integrated marketing communication campaign, including advertising messages, public relations, sales promotions, e-commerce, and personal selling initiatives.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Conduct marketing research to determine problem discovery techniques, research design, and interpretation of data.</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Critique markets experiencing rapid growth and develop sound market entry strategies.</w:t>
      </w:r>
    </w:p>
    <w:p w:rsidR="00DC1F9A" w:rsidRPr="00B464DB"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Outline product movement across geographic areas using effective logistic strategies, purchasing, warehousing, and inventory control.</w:t>
      </w:r>
    </w:p>
    <w:p w:rsidR="00DC1F9A" w:rsidRDefault="00DC1F9A" w:rsidP="00DC1F9A">
      <w:pPr>
        <w:pStyle w:val="ListParagraph"/>
        <w:numPr>
          <w:ilvl w:val="0"/>
          <w:numId w:val="27"/>
        </w:numPr>
        <w:rPr>
          <w:rFonts w:ascii="Times New Roman" w:hAnsi="Times New Roman"/>
          <w:sz w:val="24"/>
          <w:szCs w:val="24"/>
        </w:rPr>
      </w:pPr>
      <w:r w:rsidRPr="00B464DB">
        <w:rPr>
          <w:rFonts w:ascii="Times New Roman" w:hAnsi="Times New Roman"/>
          <w:sz w:val="24"/>
          <w:szCs w:val="24"/>
        </w:rPr>
        <w:t>Evaluate legal restraints, government controls, socio-economic and cultural differences in order to develop a proficient marketing plan.</w:t>
      </w:r>
    </w:p>
    <w:p w:rsidR="00DC1F9A" w:rsidRDefault="00DC1F9A" w:rsidP="00DC1F9A">
      <w:pPr>
        <w:rPr>
          <w:szCs w:val="24"/>
        </w:rPr>
      </w:pPr>
    </w:p>
    <w:p w:rsidR="00DC1F9A" w:rsidRPr="00B464DB" w:rsidRDefault="00DC1F9A" w:rsidP="00DC1F9A">
      <w:pPr>
        <w:pStyle w:val="Heading2"/>
      </w:pPr>
      <w:bookmarkStart w:id="36" w:name="_Toc401737930"/>
      <w:r>
        <w:t>Methods</w:t>
      </w:r>
      <w:bookmarkEnd w:id="36"/>
    </w:p>
    <w:p w:rsidR="00DC1F9A" w:rsidRDefault="00DC1F9A" w:rsidP="00DC1F9A">
      <w:pPr>
        <w:ind w:firstLine="720"/>
      </w:pPr>
      <w:r>
        <w:t xml:space="preserve">To date, we have established three assessment instruments for this new program.  </w:t>
      </w:r>
    </w:p>
    <w:p w:rsidR="00DC1F9A" w:rsidRDefault="00DC1F9A" w:rsidP="00DC1F9A"/>
    <w:p w:rsidR="00DC1F9A" w:rsidRDefault="00DC1F9A" w:rsidP="00DC1F9A">
      <w:pPr>
        <w:ind w:firstLine="720"/>
        <w:rPr>
          <w:rFonts w:cs="Times New Roman"/>
          <w:szCs w:val="24"/>
        </w:rPr>
      </w:pPr>
    </w:p>
    <w:p w:rsidR="00DC1F9A" w:rsidRDefault="00DC1F9A" w:rsidP="00DC1F9A">
      <w:pPr>
        <w:ind w:firstLine="720"/>
      </w:pPr>
      <w:bookmarkStart w:id="37" w:name="_Toc401737931"/>
      <w:proofErr w:type="gramStart"/>
      <w:r w:rsidRPr="00B464DB">
        <w:rPr>
          <w:rStyle w:val="Heading3Char"/>
        </w:rPr>
        <w:t>International marketing plan</w:t>
      </w:r>
      <w:bookmarkEnd w:id="37"/>
      <w:r>
        <w:t>.</w:t>
      </w:r>
      <w:proofErr w:type="gramEnd"/>
      <w:r>
        <w:rPr>
          <w:b/>
        </w:rPr>
        <w:t xml:space="preserve">  </w:t>
      </w:r>
      <w:r w:rsidRPr="00B464DB">
        <w:t xml:space="preserve">Students will complete an international marketing plan in the International Marketing course to assess students’ mastery of multiple programmatic learning objectives. </w:t>
      </w:r>
    </w:p>
    <w:p w:rsidR="00DC1F9A" w:rsidRDefault="00DC1F9A" w:rsidP="00DC1F9A">
      <w:pPr>
        <w:ind w:firstLine="720"/>
      </w:pPr>
    </w:p>
    <w:p w:rsidR="00DC1F9A" w:rsidRPr="004A3978" w:rsidRDefault="00DC1F9A" w:rsidP="00DC1F9A">
      <w:pPr>
        <w:ind w:firstLine="720"/>
        <w:rPr>
          <w:rFonts w:cstheme="minorHAnsi"/>
          <w:szCs w:val="24"/>
        </w:rPr>
      </w:pPr>
      <w:bookmarkStart w:id="38" w:name="_Toc401737932"/>
      <w:proofErr w:type="gramStart"/>
      <w:r w:rsidRPr="00B464DB">
        <w:rPr>
          <w:rStyle w:val="Heading3Char"/>
        </w:rPr>
        <w:t>Marketing research plan</w:t>
      </w:r>
      <w:bookmarkEnd w:id="38"/>
      <w:r>
        <w:t>.</w:t>
      </w:r>
      <w:proofErr w:type="gramEnd"/>
      <w:r>
        <w:t xml:space="preserve">  S</w:t>
      </w:r>
      <w:r>
        <w:rPr>
          <w:rFonts w:cstheme="minorHAnsi"/>
          <w:szCs w:val="24"/>
        </w:rPr>
        <w:t>tudents will complete a marketing research plan in the Marketing Research course to demonstrate their understanding of conducting, analyzing and interpreting marketing research.</w:t>
      </w:r>
    </w:p>
    <w:p w:rsidR="00DC1F9A" w:rsidRDefault="00DC1F9A" w:rsidP="00DC1F9A"/>
    <w:p w:rsidR="00DC1F9A" w:rsidRDefault="00DC1F9A" w:rsidP="00DC1F9A">
      <w:pPr>
        <w:pStyle w:val="Heading2"/>
      </w:pPr>
      <w:bookmarkStart w:id="39" w:name="_Toc401737933"/>
      <w:r>
        <w:t>Results</w:t>
      </w:r>
      <w:bookmarkEnd w:id="39"/>
    </w:p>
    <w:p w:rsidR="00DC1F9A" w:rsidRDefault="00DC1F9A" w:rsidP="00DC1F9A">
      <w:r>
        <w:tab/>
        <w:t xml:space="preserve"> </w:t>
      </w:r>
    </w:p>
    <w:tbl>
      <w:tblPr>
        <w:tblW w:w="6060" w:type="dxa"/>
        <w:tblInd w:w="93" w:type="dxa"/>
        <w:tblLook w:val="04A0" w:firstRow="1" w:lastRow="0" w:firstColumn="1" w:lastColumn="0" w:noHBand="0" w:noVBand="1"/>
      </w:tblPr>
      <w:tblGrid>
        <w:gridCol w:w="2400"/>
        <w:gridCol w:w="1095"/>
        <w:gridCol w:w="747"/>
        <w:gridCol w:w="1168"/>
        <w:gridCol w:w="677"/>
        <w:gridCol w:w="552"/>
      </w:tblGrid>
      <w:tr w:rsidR="00CC1645" w:rsidRPr="00CC1645" w:rsidTr="00CC1645">
        <w:trPr>
          <w:trHeight w:val="315"/>
        </w:trPr>
        <w:tc>
          <w:tcPr>
            <w:tcW w:w="240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Poor</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Fail</w:t>
            </w:r>
          </w:p>
        </w:tc>
      </w:tr>
      <w:tr w:rsidR="00CC1645" w:rsidRPr="00CC1645" w:rsidTr="00CC1645">
        <w:trPr>
          <w:trHeight w:val="315"/>
        </w:trPr>
        <w:tc>
          <w:tcPr>
            <w:tcW w:w="240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Marketing pitch</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4</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CC1645" w:rsidRPr="00CC1645" w:rsidTr="00CC1645">
        <w:trPr>
          <w:trHeight w:val="315"/>
        </w:trPr>
        <w:tc>
          <w:tcPr>
            <w:tcW w:w="240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Advertising campaign</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18</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3</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CC1645" w:rsidRPr="00CC1645" w:rsidTr="00CC1645">
        <w:trPr>
          <w:trHeight w:val="315"/>
        </w:trPr>
        <w:tc>
          <w:tcPr>
            <w:tcW w:w="240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Country marketing plan</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5</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5</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w:t>
            </w:r>
          </w:p>
        </w:tc>
      </w:tr>
      <w:tr w:rsidR="00CC1645" w:rsidRPr="00CC1645" w:rsidTr="00CC1645">
        <w:trPr>
          <w:trHeight w:val="315"/>
        </w:trPr>
        <w:tc>
          <w:tcPr>
            <w:tcW w:w="240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Market research study</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8</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4</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3</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CC1645" w:rsidRPr="00CC1645" w:rsidTr="00CC1645">
        <w:trPr>
          <w:trHeight w:val="315"/>
        </w:trPr>
        <w:tc>
          <w:tcPr>
            <w:tcW w:w="240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Marketing plan</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11</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w:t>
            </w:r>
          </w:p>
        </w:tc>
      </w:tr>
    </w:tbl>
    <w:p w:rsidR="00DC1F9A" w:rsidRDefault="00DC1F9A" w:rsidP="00DC1F9A"/>
    <w:p w:rsidR="00853782" w:rsidRPr="0066434B" w:rsidRDefault="001D31CB" w:rsidP="000627D5">
      <w:pPr>
        <w:pStyle w:val="Heading1"/>
      </w:pPr>
      <w:bookmarkStart w:id="40" w:name="_Toc401737934"/>
      <w:r w:rsidRPr="0066434B">
        <w:t>Bachelor of Science in Sports Management</w:t>
      </w:r>
      <w:r w:rsidR="006A52FD" w:rsidRPr="0066434B">
        <w:t xml:space="preserve"> (</w:t>
      </w:r>
      <w:r w:rsidR="00CC1645">
        <w:t>SPT</w:t>
      </w:r>
      <w:r w:rsidR="0006143C" w:rsidRPr="0066434B">
        <w:t>)</w:t>
      </w:r>
      <w:bookmarkEnd w:id="40"/>
      <w:r w:rsidR="000627D5" w:rsidRPr="0066434B">
        <w:t xml:space="preserve"> </w:t>
      </w:r>
    </w:p>
    <w:p w:rsidR="003703EF" w:rsidRPr="002E5088" w:rsidRDefault="003703EF" w:rsidP="000627D5">
      <w:bookmarkStart w:id="41" w:name="_Toc401737935"/>
      <w:r w:rsidRPr="0066434B">
        <w:rPr>
          <w:rStyle w:val="Heading2Char"/>
        </w:rPr>
        <w:t>Objectives</w:t>
      </w:r>
      <w:bookmarkEnd w:id="41"/>
      <w:r w:rsidRPr="0066434B">
        <w:t>:</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lastRenderedPageBreak/>
        <w:t xml:space="preserve">Demonstrate knowledge of the fundamental principles of the sport management field. In particular, students should possess an understanding of the key functions of management, sport marketing, sport finance, sport communication, sport sociology and psychology, sport law, international sport, and sport governance, and the interaction of these concepts in a practical environment.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Understand global linkages and apply models of cultural analysis to global sport management issues.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Demonstrate a working familiarity with concepts and procedures related to ethical “good practice” and conduct</w:t>
      </w:r>
      <w:r w:rsidR="00653A78" w:rsidRPr="00A2458E">
        <w:rPr>
          <w:rFonts w:ascii="Times New Roman" w:hAnsi="Times New Roman"/>
          <w:sz w:val="24"/>
          <w:szCs w:val="24"/>
        </w:rPr>
        <w:t>.</w:t>
      </w:r>
      <w:r w:rsidRPr="00A2458E">
        <w:rPr>
          <w:rFonts w:ascii="Times New Roman" w:hAnsi="Times New Roman"/>
          <w:sz w:val="24"/>
          <w:szCs w:val="24"/>
        </w:rPr>
        <w:t xml:space="preserve">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Appreciate individual differences and recognize all dimensions of diversity including ethnicity, gender, age, physical differences, sexual orientation, race, and religion.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Develop critical thinking models that include qualitative and quantitative techniques and be able to analyze and solve problems using these models in an ethical context.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Effectively apply a variety of oral and written business and professional communications styles</w:t>
      </w:r>
      <w:r w:rsidR="00653A78" w:rsidRPr="00A2458E">
        <w:rPr>
          <w:rFonts w:ascii="Times New Roman" w:hAnsi="Times New Roman"/>
          <w:sz w:val="24"/>
          <w:szCs w:val="24"/>
        </w:rPr>
        <w:t>.</w:t>
      </w:r>
      <w:r w:rsidRPr="00A2458E">
        <w:rPr>
          <w:rFonts w:ascii="Times New Roman" w:hAnsi="Times New Roman"/>
          <w:sz w:val="24"/>
          <w:szCs w:val="24"/>
        </w:rPr>
        <w:t xml:space="preserve">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 xml:space="preserve">Effectively apply technology to analyze and interpret data and understand its potential power in a dynamic business and professional world. </w:t>
      </w:r>
    </w:p>
    <w:p w:rsidR="006A52FD" w:rsidRPr="00A2458E" w:rsidRDefault="006A52FD" w:rsidP="00B464DB">
      <w:pPr>
        <w:pStyle w:val="ListParagraph"/>
        <w:numPr>
          <w:ilvl w:val="0"/>
          <w:numId w:val="10"/>
        </w:numPr>
        <w:rPr>
          <w:rFonts w:ascii="Times New Roman" w:hAnsi="Times New Roman"/>
          <w:sz w:val="24"/>
          <w:szCs w:val="24"/>
        </w:rPr>
      </w:pPr>
      <w:r w:rsidRPr="00A2458E">
        <w:rPr>
          <w:rFonts w:ascii="Times New Roman" w:hAnsi="Times New Roman"/>
          <w:sz w:val="24"/>
          <w:szCs w:val="24"/>
        </w:rPr>
        <w:t>Demonstrate leadership, growth, and the ability to synthesize knowledge both in the classroom and in a practical sport setting</w:t>
      </w:r>
      <w:r w:rsidR="00653A78" w:rsidRPr="00A2458E">
        <w:rPr>
          <w:rFonts w:ascii="Times New Roman" w:hAnsi="Times New Roman"/>
          <w:sz w:val="24"/>
          <w:szCs w:val="24"/>
        </w:rPr>
        <w:t>.</w:t>
      </w:r>
    </w:p>
    <w:p w:rsidR="006A52FD" w:rsidRDefault="006A52FD" w:rsidP="00BC5BBF">
      <w:pPr>
        <w:pStyle w:val="NoSpacing"/>
        <w:rPr>
          <w:rFonts w:ascii="Times New Roman" w:hAnsi="Times New Roman" w:cs="Times New Roman"/>
          <w:sz w:val="24"/>
          <w:szCs w:val="24"/>
        </w:rPr>
      </w:pPr>
    </w:p>
    <w:p w:rsidR="006A52FD" w:rsidRDefault="0032395A" w:rsidP="000627D5">
      <w:pPr>
        <w:pStyle w:val="Heading2"/>
      </w:pPr>
      <w:bookmarkStart w:id="42" w:name="_Toc401737936"/>
      <w:r w:rsidRPr="0032395A">
        <w:t>Methods</w:t>
      </w:r>
      <w:bookmarkEnd w:id="42"/>
    </w:p>
    <w:p w:rsidR="00CC1645" w:rsidRDefault="00CC1645" w:rsidP="001C0859">
      <w:pPr>
        <w:pStyle w:val="Heading2"/>
      </w:pPr>
    </w:p>
    <w:p w:rsidR="001C0859" w:rsidRDefault="001C0859" w:rsidP="001C0859">
      <w:pPr>
        <w:pStyle w:val="Heading2"/>
      </w:pPr>
      <w:bookmarkStart w:id="43" w:name="_Toc401737937"/>
      <w:r>
        <w:t>Results</w:t>
      </w:r>
      <w:bookmarkEnd w:id="43"/>
    </w:p>
    <w:p w:rsidR="00CC1645" w:rsidRDefault="00CC1645" w:rsidP="00CC1645"/>
    <w:tbl>
      <w:tblPr>
        <w:tblW w:w="6180" w:type="dxa"/>
        <w:tblInd w:w="93" w:type="dxa"/>
        <w:tblLook w:val="04A0" w:firstRow="1" w:lastRow="0" w:firstColumn="1" w:lastColumn="0" w:noHBand="0" w:noVBand="1"/>
      </w:tblPr>
      <w:tblGrid>
        <w:gridCol w:w="2520"/>
        <w:gridCol w:w="1095"/>
        <w:gridCol w:w="747"/>
        <w:gridCol w:w="1168"/>
        <w:gridCol w:w="677"/>
        <w:gridCol w:w="552"/>
      </w:tblGrid>
      <w:tr w:rsidR="00CC1645" w:rsidRPr="00CC1645" w:rsidTr="00CC1645">
        <w:trPr>
          <w:trHeight w:val="315"/>
        </w:trPr>
        <w:tc>
          <w:tcPr>
            <w:tcW w:w="252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Adequate</w:t>
            </w:r>
          </w:p>
        </w:tc>
        <w:tc>
          <w:tcPr>
            <w:tcW w:w="54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Poor</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Fail</w:t>
            </w:r>
          </w:p>
        </w:tc>
      </w:tr>
      <w:tr w:rsidR="00CC1645" w:rsidRPr="00CC1645" w:rsidTr="00CC1645">
        <w:trPr>
          <w:trHeight w:val="315"/>
        </w:trPr>
        <w:tc>
          <w:tcPr>
            <w:tcW w:w="2520" w:type="dxa"/>
            <w:tcBorders>
              <w:top w:val="nil"/>
              <w:left w:val="single" w:sz="4" w:space="0" w:color="D9D9D9"/>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Game management plan</w:t>
            </w:r>
          </w:p>
        </w:tc>
        <w:tc>
          <w:tcPr>
            <w:tcW w:w="100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4</w:t>
            </w:r>
          </w:p>
        </w:tc>
        <w:tc>
          <w:tcPr>
            <w:tcW w:w="62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8</w:t>
            </w:r>
          </w:p>
        </w:tc>
        <w:tc>
          <w:tcPr>
            <w:tcW w:w="10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4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CC1645" w:rsidRPr="00CC1645" w:rsidRDefault="00CC1645"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w:t>
            </w:r>
          </w:p>
        </w:tc>
      </w:tr>
    </w:tbl>
    <w:p w:rsidR="00CC1645" w:rsidRPr="00CC1645" w:rsidRDefault="00CC1645" w:rsidP="00CC1645"/>
    <w:p w:rsidR="00F82643" w:rsidRDefault="00F82643" w:rsidP="00F82643"/>
    <w:p w:rsidR="008013EF" w:rsidRDefault="008013EF" w:rsidP="00A2458E">
      <w:pPr>
        <w:pStyle w:val="Heading2"/>
      </w:pPr>
      <w:bookmarkStart w:id="44" w:name="_Toc401737938"/>
      <w:r>
        <w:t>Analysis</w:t>
      </w:r>
      <w:bookmarkEnd w:id="44"/>
    </w:p>
    <w:p w:rsidR="008013EF" w:rsidRPr="008013EF" w:rsidRDefault="008013EF" w:rsidP="008013EF">
      <w:r>
        <w:tab/>
      </w:r>
      <w:r>
        <w:tab/>
      </w:r>
      <w:r>
        <w:tab/>
      </w:r>
    </w:p>
    <w:p w:rsidR="00CF6088" w:rsidRDefault="00CF6088" w:rsidP="00A2458E">
      <w:pPr>
        <w:pStyle w:val="Heading2"/>
      </w:pPr>
      <w:bookmarkStart w:id="45" w:name="_Toc401737939"/>
      <w:r w:rsidRPr="00CF6088">
        <w:t>Recommendations</w:t>
      </w:r>
      <w:bookmarkEnd w:id="45"/>
    </w:p>
    <w:p w:rsidR="005873E9" w:rsidRDefault="005873E9" w:rsidP="00A2458E">
      <w:pPr>
        <w:pStyle w:val="Caption1"/>
      </w:pPr>
    </w:p>
    <w:p w:rsidR="006F1FEB" w:rsidRDefault="006F1FEB" w:rsidP="006F1FEB">
      <w:pPr>
        <w:pStyle w:val="Heading1"/>
      </w:pPr>
      <w:bookmarkStart w:id="46" w:name="_Toc401737940"/>
      <w:r>
        <w:t>Master of Accountancy (MACC)</w:t>
      </w:r>
      <w:bookmarkEnd w:id="46"/>
    </w:p>
    <w:p w:rsidR="006F1FEB" w:rsidRDefault="006F1FEB" w:rsidP="006F1FEB">
      <w:pPr>
        <w:pStyle w:val="Heading2"/>
      </w:pPr>
      <w:bookmarkStart w:id="47" w:name="_Toc401737941"/>
      <w:r>
        <w:t>Objectives:</w:t>
      </w:r>
      <w:bookmarkEnd w:id="47"/>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Create and audit financial statements according to Generally Accepted Accounting Principles; including examination, detection, and investigation of possible financial statement fraud</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Discuss the flow of accounting information systems with other information systems; integrating knowledge of financial accounting, cost accounting, and auditing skills as they apply to computerized accounting systems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Determine the cost of capital, including evaluation of capital budgeting, working capital, cash flow, capitalization structure, and dividend policy</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 xml:space="preserve">Promote and prioritize ethical awareness </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lastRenderedPageBreak/>
        <w:t>Apply accounting theory and research skills to evaluate financial statements in order to justify strategic decisions for companies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Examine how and why occupational fraud is committed, how it can be deterred, and how alleged fraud is investigated and resolved</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Apply theoretical and practical knowledge to the workplace by thinking critically about the application of accounting theories and practices to various issues</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Examine selected laws relevant to the operation of business and commerce with which accountants and auditors should be familiar, such as contracts; commercial sales transactions; negotiable instruments; agency; business associations; debtor and creditor relations; regulation of business; and property</w:t>
      </w:r>
    </w:p>
    <w:p w:rsidR="006F1FEB" w:rsidRPr="0066203C" w:rsidRDefault="006F1FEB" w:rsidP="006F1FEB">
      <w:pPr>
        <w:pStyle w:val="ListParagraph"/>
        <w:numPr>
          <w:ilvl w:val="0"/>
          <w:numId w:val="14"/>
        </w:numPr>
        <w:rPr>
          <w:rFonts w:ascii="Times New Roman" w:hAnsi="Times New Roman"/>
          <w:sz w:val="24"/>
          <w:szCs w:val="24"/>
        </w:rPr>
      </w:pPr>
      <w:r w:rsidRPr="0066203C">
        <w:rPr>
          <w:rFonts w:ascii="Times New Roman" w:hAnsi="Times New Roman"/>
          <w:sz w:val="24"/>
          <w:szCs w:val="24"/>
        </w:rPr>
        <w:t>Explain concepts of federal income tax laws and their applications to business entities, including tax strategies and tax reporting of corporations, corporate distributions, partnerships, S corporations, and limited liability companies</w:t>
      </w:r>
    </w:p>
    <w:p w:rsidR="006F1FEB" w:rsidRPr="00D23953" w:rsidRDefault="006F1FEB" w:rsidP="006F1FEB">
      <w:pPr>
        <w:pStyle w:val="ListParagraph"/>
        <w:rPr>
          <w:rFonts w:cstheme="minorHAnsi"/>
          <w:sz w:val="24"/>
          <w:szCs w:val="24"/>
        </w:rPr>
      </w:pPr>
    </w:p>
    <w:p w:rsidR="006F1FEB" w:rsidRDefault="006F1FEB" w:rsidP="006F1FEB">
      <w:pPr>
        <w:pStyle w:val="Heading2"/>
      </w:pPr>
      <w:bookmarkStart w:id="48" w:name="_Toc401737942"/>
      <w:r>
        <w:t>Methods</w:t>
      </w:r>
      <w:bookmarkEnd w:id="48"/>
    </w:p>
    <w:p w:rsidR="00CC1645" w:rsidRDefault="00CC1645" w:rsidP="006F1FEB">
      <w:pPr>
        <w:ind w:firstLine="720"/>
        <w:rPr>
          <w:rStyle w:val="Heading3Char"/>
        </w:rPr>
      </w:pPr>
    </w:p>
    <w:p w:rsidR="006F1FEB" w:rsidRPr="002764EB" w:rsidRDefault="006F1FEB" w:rsidP="006F1FEB">
      <w:pPr>
        <w:ind w:firstLine="720"/>
        <w:rPr>
          <w:rFonts w:cstheme="minorHAnsi"/>
          <w:color w:val="FF0000"/>
          <w:szCs w:val="24"/>
        </w:rPr>
      </w:pPr>
      <w:bookmarkStart w:id="49" w:name="_Toc401737943"/>
      <w:proofErr w:type="gramStart"/>
      <w:r>
        <w:rPr>
          <w:rStyle w:val="Heading3Char"/>
        </w:rPr>
        <w:t>C</w:t>
      </w:r>
      <w:r w:rsidRPr="0066203C">
        <w:rPr>
          <w:rStyle w:val="Heading3Char"/>
        </w:rPr>
        <w:t>apstone case analysis and presentation</w:t>
      </w:r>
      <w:bookmarkEnd w:id="49"/>
      <w:r w:rsidRPr="002764EB">
        <w:rPr>
          <w:rFonts w:cstheme="minorHAnsi"/>
          <w:szCs w:val="24"/>
        </w:rPr>
        <w:t>.</w:t>
      </w:r>
      <w:proofErr w:type="gramEnd"/>
      <w:r w:rsidRPr="002764EB">
        <w:rPr>
          <w:rFonts w:cstheme="minorHAnsi"/>
          <w:szCs w:val="24"/>
        </w:rPr>
        <w:t xml:space="preserve">  As part of the capstone, students </w:t>
      </w:r>
      <w:r>
        <w:t>will apply accounting theory, research skills, and fraud examination knowledge to company financial statements to strategize and make decisions.  This will end with a presentation to local executives who will have input on the capstone case analysis and presentation grade.</w:t>
      </w:r>
    </w:p>
    <w:p w:rsidR="006F1FEB" w:rsidRDefault="006F1FEB" w:rsidP="006F1FEB">
      <w:pPr>
        <w:pStyle w:val="Heading2"/>
      </w:pPr>
    </w:p>
    <w:p w:rsidR="006F1FEB" w:rsidRDefault="006F1FEB" w:rsidP="006F1FEB">
      <w:pPr>
        <w:pStyle w:val="Heading2"/>
      </w:pPr>
      <w:bookmarkStart w:id="50" w:name="_Toc401737944"/>
      <w:r>
        <w:t>Results</w:t>
      </w:r>
      <w:bookmarkEnd w:id="50"/>
    </w:p>
    <w:p w:rsidR="006F1FEB" w:rsidRDefault="006F1FEB" w:rsidP="006F1FEB">
      <w:r>
        <w:tab/>
      </w:r>
    </w:p>
    <w:tbl>
      <w:tblPr>
        <w:tblW w:w="6342" w:type="dxa"/>
        <w:tblInd w:w="93" w:type="dxa"/>
        <w:tblLook w:val="04A0" w:firstRow="1" w:lastRow="0" w:firstColumn="1" w:lastColumn="0" w:noHBand="0" w:noVBand="1"/>
      </w:tblPr>
      <w:tblGrid>
        <w:gridCol w:w="2780"/>
        <w:gridCol w:w="1095"/>
        <w:gridCol w:w="747"/>
        <w:gridCol w:w="1168"/>
        <w:gridCol w:w="552"/>
      </w:tblGrid>
      <w:tr w:rsidR="00BB3840" w:rsidRPr="00CC1645" w:rsidTr="00BB3840">
        <w:trPr>
          <w:trHeight w:val="315"/>
        </w:trPr>
        <w:tc>
          <w:tcPr>
            <w:tcW w:w="278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95"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Excellent</w:t>
            </w:r>
          </w:p>
        </w:tc>
        <w:tc>
          <w:tcPr>
            <w:tcW w:w="747"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Good</w:t>
            </w:r>
          </w:p>
        </w:tc>
        <w:tc>
          <w:tcPr>
            <w:tcW w:w="1168"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Adequate</w:t>
            </w:r>
          </w:p>
        </w:tc>
        <w:tc>
          <w:tcPr>
            <w:tcW w:w="552"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Fail</w:t>
            </w:r>
          </w:p>
        </w:tc>
      </w:tr>
      <w:tr w:rsidR="00BB3840" w:rsidRPr="00CC1645" w:rsidTr="00BB3840">
        <w:trPr>
          <w:trHeight w:val="315"/>
        </w:trPr>
        <w:tc>
          <w:tcPr>
            <w:tcW w:w="278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Fraud paper</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8</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BB3840" w:rsidRPr="00CC1645" w:rsidTr="00BB3840">
        <w:trPr>
          <w:trHeight w:val="315"/>
        </w:trPr>
        <w:tc>
          <w:tcPr>
            <w:tcW w:w="278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Company analysis project</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7</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BB3840" w:rsidRPr="00CC1645" w:rsidTr="00BB3840">
        <w:trPr>
          <w:trHeight w:val="315"/>
        </w:trPr>
        <w:tc>
          <w:tcPr>
            <w:tcW w:w="278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Five part company analysis</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7</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bl>
    <w:p w:rsidR="00CC1645" w:rsidRDefault="00CC1645" w:rsidP="006F1FEB"/>
    <w:p w:rsidR="006F1FEB" w:rsidRDefault="006F1FEB" w:rsidP="006F1FEB">
      <w:pPr>
        <w:pStyle w:val="Heading2"/>
      </w:pPr>
      <w:bookmarkStart w:id="51" w:name="_Toc401737945"/>
      <w:r>
        <w:t>Recommendations</w:t>
      </w:r>
      <w:bookmarkEnd w:id="51"/>
    </w:p>
    <w:p w:rsidR="006F1FEB" w:rsidRDefault="006F1FEB" w:rsidP="006F1FEB">
      <w:pPr>
        <w:pStyle w:val="Caption"/>
        <w:rPr>
          <w:b w:val="0"/>
        </w:rPr>
      </w:pPr>
      <w:r>
        <w:rPr>
          <w:b w:val="0"/>
        </w:rPr>
        <w:tab/>
        <w:t xml:space="preserve"> </w:t>
      </w:r>
    </w:p>
    <w:p w:rsidR="009C57CC" w:rsidRDefault="009C57CC">
      <w:pPr>
        <w:spacing w:after="200" w:line="276" w:lineRule="auto"/>
        <w:contextualSpacing w:val="0"/>
        <w:rPr>
          <w:bCs/>
          <w:szCs w:val="18"/>
        </w:rPr>
      </w:pPr>
      <w:r>
        <w:rPr>
          <w:b/>
        </w:rPr>
        <w:br w:type="page"/>
      </w:r>
    </w:p>
    <w:p w:rsidR="001D31CB" w:rsidRDefault="001D31CB" w:rsidP="00EA5FEB">
      <w:pPr>
        <w:pStyle w:val="Heading1"/>
      </w:pPr>
      <w:bookmarkStart w:id="52" w:name="_Toc401737946"/>
      <w:r>
        <w:lastRenderedPageBreak/>
        <w:t>Master of Business Administration</w:t>
      </w:r>
      <w:r w:rsidR="00A37D62">
        <w:t xml:space="preserve"> (MBA)</w:t>
      </w:r>
      <w:bookmarkEnd w:id="52"/>
    </w:p>
    <w:p w:rsidR="00335774" w:rsidRDefault="00335774" w:rsidP="005B65B9">
      <w:pPr>
        <w:rPr>
          <w:rStyle w:val="Heading2Char"/>
        </w:rPr>
      </w:pPr>
      <w:bookmarkStart w:id="53" w:name="_Toc401737947"/>
      <w:r>
        <w:rPr>
          <w:rStyle w:val="Heading2Char"/>
        </w:rPr>
        <w:t>New Objectives:</w:t>
      </w:r>
      <w:bookmarkEnd w:id="53"/>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Ethics/Legal: Evaluate the impact of ethical and legal principles on decisions within your organization and determine a solution that is aligned with your personal and organizational values and legal responsibilities.</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Global: Evaluate how using cultural analysis and strategic alignment can increase size, scope, production and revenue of organizations in the global environment.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Analytical and Communication Skills: Formulate sound business decisions based on quantitative and qualitative analysis and defend such decisions and analysis through superior oral and written communication using APA guidelines.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Technology: Integrate technology into business operations to maximize efficiency and effectiveness. </w:t>
      </w:r>
    </w:p>
    <w:p w:rsidR="00335774" w:rsidRPr="00335774" w:rsidRDefault="00335774" w:rsidP="00B464DB">
      <w:pPr>
        <w:pStyle w:val="ListParagraph"/>
        <w:numPr>
          <w:ilvl w:val="0"/>
          <w:numId w:val="26"/>
        </w:numPr>
        <w:rPr>
          <w:rFonts w:ascii="Times New Roman" w:hAnsi="Times New Roman"/>
          <w:sz w:val="24"/>
          <w:szCs w:val="24"/>
        </w:rPr>
      </w:pPr>
      <w:r w:rsidRPr="00335774">
        <w:rPr>
          <w:rFonts w:ascii="Times New Roman" w:hAnsi="Times New Roman"/>
          <w:sz w:val="24"/>
          <w:szCs w:val="24"/>
        </w:rPr>
        <w:t xml:space="preserve">Functional Areas: Integrate the key functional areas of business – accounting, finance, marketing and management to implement an organization’s strategic plan and to predict its successes and failures in the business environment. </w:t>
      </w:r>
    </w:p>
    <w:p w:rsidR="00335774" w:rsidRDefault="00335774" w:rsidP="005B65B9">
      <w:pPr>
        <w:rPr>
          <w:rStyle w:val="Heading2Char"/>
        </w:rPr>
      </w:pPr>
    </w:p>
    <w:p w:rsidR="00B65428" w:rsidRDefault="00B65428" w:rsidP="00B65428">
      <w:pPr>
        <w:pStyle w:val="Heading2"/>
      </w:pPr>
      <w:bookmarkStart w:id="54" w:name="_Toc401737948"/>
      <w:r>
        <w:t>Methods</w:t>
      </w:r>
      <w:bookmarkEnd w:id="54"/>
    </w:p>
    <w:p w:rsidR="005B65B9" w:rsidRPr="00B00E36" w:rsidRDefault="00B65428" w:rsidP="00BB3840">
      <w:r>
        <w:rPr>
          <w:szCs w:val="24"/>
        </w:rPr>
        <w:tab/>
      </w:r>
      <w:r w:rsidR="00EC1EC9">
        <w:t xml:space="preserve"> </w:t>
      </w:r>
    </w:p>
    <w:p w:rsidR="005B65B9" w:rsidRDefault="005B65B9" w:rsidP="005B65B9">
      <w:pPr>
        <w:rPr>
          <w:rFonts w:cs="Times New Roman"/>
          <w:b/>
          <w:szCs w:val="24"/>
        </w:rPr>
      </w:pPr>
    </w:p>
    <w:p w:rsidR="00B30CE0" w:rsidRDefault="00B30CE0" w:rsidP="00B30CE0">
      <w:pPr>
        <w:rPr>
          <w:rFonts w:cs="Times New Roman"/>
          <w:b/>
        </w:rPr>
      </w:pPr>
      <w:bookmarkStart w:id="55" w:name="_Toc401737949"/>
      <w:r w:rsidRPr="00B30CE0">
        <w:rPr>
          <w:rStyle w:val="Heading2Char"/>
        </w:rPr>
        <w:t>Results</w:t>
      </w:r>
      <w:bookmarkEnd w:id="55"/>
    </w:p>
    <w:p w:rsidR="00CC1645" w:rsidRDefault="00CC1645" w:rsidP="00090394">
      <w:pPr>
        <w:ind w:firstLine="720"/>
        <w:rPr>
          <w:rStyle w:val="Heading3Char"/>
        </w:rPr>
      </w:pPr>
    </w:p>
    <w:tbl>
      <w:tblPr>
        <w:tblW w:w="6882" w:type="dxa"/>
        <w:tblInd w:w="93" w:type="dxa"/>
        <w:tblLook w:val="04A0" w:firstRow="1" w:lastRow="0" w:firstColumn="1" w:lastColumn="0" w:noHBand="0" w:noVBand="1"/>
      </w:tblPr>
      <w:tblGrid>
        <w:gridCol w:w="3320"/>
        <w:gridCol w:w="1095"/>
        <w:gridCol w:w="747"/>
        <w:gridCol w:w="1168"/>
        <w:gridCol w:w="552"/>
      </w:tblGrid>
      <w:tr w:rsidR="00BB3840" w:rsidRPr="00CC1645" w:rsidTr="00BB3840">
        <w:trPr>
          <w:trHeight w:val="315"/>
        </w:trPr>
        <w:tc>
          <w:tcPr>
            <w:tcW w:w="332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095"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Excellent</w:t>
            </w:r>
          </w:p>
        </w:tc>
        <w:tc>
          <w:tcPr>
            <w:tcW w:w="747"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Good</w:t>
            </w:r>
          </w:p>
        </w:tc>
        <w:tc>
          <w:tcPr>
            <w:tcW w:w="1168"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Adequate</w:t>
            </w:r>
          </w:p>
        </w:tc>
        <w:tc>
          <w:tcPr>
            <w:tcW w:w="552"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Fail</w:t>
            </w:r>
          </w:p>
        </w:tc>
      </w:tr>
      <w:tr w:rsidR="00BB3840" w:rsidRPr="00CC1645" w:rsidTr="00BB3840">
        <w:trPr>
          <w:trHeight w:val="315"/>
        </w:trPr>
        <w:tc>
          <w:tcPr>
            <w:tcW w:w="332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Group statistics project</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12</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r w:rsidR="00BB3840" w:rsidRPr="00CC1645" w:rsidTr="00BB3840">
        <w:trPr>
          <w:trHeight w:val="315"/>
        </w:trPr>
        <w:tc>
          <w:tcPr>
            <w:tcW w:w="332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International project</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27</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3</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3</w:t>
            </w:r>
          </w:p>
        </w:tc>
      </w:tr>
      <w:tr w:rsidR="00BB3840" w:rsidRPr="00CC1645" w:rsidTr="00BB3840">
        <w:trPr>
          <w:trHeight w:val="315"/>
        </w:trPr>
        <w:tc>
          <w:tcPr>
            <w:tcW w:w="332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Operations management project</w:t>
            </w:r>
          </w:p>
        </w:tc>
        <w:tc>
          <w:tcPr>
            <w:tcW w:w="1095"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47</w:t>
            </w:r>
          </w:p>
        </w:tc>
        <w:tc>
          <w:tcPr>
            <w:tcW w:w="747"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6</w:t>
            </w:r>
          </w:p>
        </w:tc>
        <w:tc>
          <w:tcPr>
            <w:tcW w:w="1168"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c>
          <w:tcPr>
            <w:tcW w:w="552" w:type="dxa"/>
            <w:tcBorders>
              <w:top w:val="nil"/>
              <w:left w:val="nil"/>
              <w:bottom w:val="single" w:sz="4" w:space="0" w:color="D9D9D9"/>
              <w:right w:val="single" w:sz="4" w:space="0" w:color="D9D9D9"/>
            </w:tcBorders>
            <w:shd w:val="clear" w:color="auto" w:fill="auto"/>
            <w:noWrap/>
            <w:vAlign w:val="center"/>
            <w:hideMark/>
          </w:tcPr>
          <w:p w:rsidR="00BB3840" w:rsidRPr="00CC1645" w:rsidRDefault="00BB3840" w:rsidP="00CC1645">
            <w:pPr>
              <w:contextualSpacing w:val="0"/>
              <w:jc w:val="center"/>
              <w:rPr>
                <w:rFonts w:ascii="Calibri" w:eastAsia="Times New Roman" w:hAnsi="Calibri" w:cs="Times New Roman"/>
                <w:color w:val="000000"/>
                <w:szCs w:val="24"/>
              </w:rPr>
            </w:pPr>
            <w:r w:rsidRPr="00CC1645">
              <w:rPr>
                <w:rFonts w:ascii="Calibri" w:eastAsia="Times New Roman" w:hAnsi="Calibri" w:cs="Times New Roman"/>
                <w:color w:val="000000"/>
                <w:szCs w:val="24"/>
              </w:rPr>
              <w:t> </w:t>
            </w:r>
          </w:p>
        </w:tc>
      </w:tr>
    </w:tbl>
    <w:p w:rsidR="00CC1645" w:rsidRDefault="00CC1645" w:rsidP="00CC1645">
      <w:pPr>
        <w:rPr>
          <w:rStyle w:val="Heading3Char"/>
        </w:rPr>
      </w:pPr>
    </w:p>
    <w:p w:rsidR="005B65B9" w:rsidRPr="00E43F6D" w:rsidRDefault="005B65B9" w:rsidP="00520A2F">
      <w:pPr>
        <w:pStyle w:val="Heading2"/>
        <w:rPr>
          <w:rFonts w:cs="Times New Roman"/>
        </w:rPr>
      </w:pPr>
      <w:bookmarkStart w:id="56" w:name="_Toc401737950"/>
      <w:r w:rsidRPr="0038656B">
        <w:t>Analysis</w:t>
      </w:r>
      <w:bookmarkEnd w:id="56"/>
      <w:r w:rsidRPr="00E43F6D">
        <w:t xml:space="preserve"> </w:t>
      </w:r>
    </w:p>
    <w:p w:rsidR="00F36FE2" w:rsidRDefault="00F36FE2" w:rsidP="00520A2F">
      <w:pPr>
        <w:ind w:firstLine="720"/>
        <w:rPr>
          <w:szCs w:val="24"/>
        </w:rPr>
      </w:pPr>
    </w:p>
    <w:p w:rsidR="005B65B9" w:rsidRPr="00E43F6D" w:rsidRDefault="005B65B9" w:rsidP="00520A2F">
      <w:pPr>
        <w:pStyle w:val="Heading2"/>
        <w:rPr>
          <w:i/>
        </w:rPr>
      </w:pPr>
      <w:bookmarkStart w:id="57" w:name="_Toc401737951"/>
      <w:r w:rsidRPr="009A05A5">
        <w:t>Recommendations</w:t>
      </w:r>
      <w:bookmarkEnd w:id="57"/>
      <w:r w:rsidRPr="00E43F6D">
        <w:t xml:space="preserve"> </w:t>
      </w:r>
    </w:p>
    <w:p w:rsidR="001070E3" w:rsidRDefault="001070E3" w:rsidP="001070E3"/>
    <w:p w:rsidR="002D1E7D" w:rsidRDefault="002D1E7D" w:rsidP="002D1E7D"/>
    <w:p w:rsidR="006F1FEB" w:rsidRPr="00D345BB" w:rsidRDefault="006F1FEB" w:rsidP="006F1FEB">
      <w:pPr>
        <w:pStyle w:val="Heading1"/>
      </w:pPr>
      <w:bookmarkStart w:id="58" w:name="_Toc401737952"/>
      <w:r w:rsidRPr="00D345BB">
        <w:t>Master of Management (MM)</w:t>
      </w:r>
      <w:bookmarkEnd w:id="58"/>
    </w:p>
    <w:p w:rsidR="006F1FEB" w:rsidRPr="003650A8" w:rsidRDefault="006F1FEB" w:rsidP="006F1FEB">
      <w:pPr>
        <w:pStyle w:val="ListParagraph"/>
        <w:ind w:left="0"/>
      </w:pPr>
      <w:bookmarkStart w:id="59" w:name="_Toc401737953"/>
      <w:r w:rsidRPr="003650A8">
        <w:rPr>
          <w:rStyle w:val="Heading2Char"/>
        </w:rPr>
        <w:t>Objectives</w:t>
      </w:r>
      <w:bookmarkEnd w:id="59"/>
      <w:r w:rsidRPr="003650A8">
        <w:t>:</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Apply the functions and responsibilities of management.</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Analyze financial data in order to determine the financial performance of a company, and integrate those factors into managerial decision making.</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Formulate a marketing strategy based on realistic opportunities and tempered by organizational constraints.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Develop and implement effective human resource plans which support the organization’s strategic goals.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Identify and adapt leadership and communication styles when working with diverse internal and external constituents.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Examine the ethical environment of business, consider the impact business has on various stakeholders, and use this information to make socially responsible decisions.</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lastRenderedPageBreak/>
        <w:t xml:space="preserve">Evaluate the impact of globalization, technology, diversity, and competition on management. </w:t>
      </w:r>
    </w:p>
    <w:p w:rsidR="006F1FEB" w:rsidRPr="003650A8" w:rsidRDefault="006F1FEB" w:rsidP="006F1FEB">
      <w:pPr>
        <w:pStyle w:val="ListParagraph"/>
        <w:numPr>
          <w:ilvl w:val="0"/>
          <w:numId w:val="16"/>
        </w:numPr>
        <w:rPr>
          <w:rFonts w:ascii="Times New Roman" w:hAnsi="Times New Roman"/>
          <w:b/>
          <w:sz w:val="24"/>
          <w:szCs w:val="24"/>
        </w:rPr>
      </w:pPr>
      <w:r w:rsidRPr="003650A8">
        <w:rPr>
          <w:rFonts w:ascii="Times New Roman" w:hAnsi="Times New Roman"/>
          <w:sz w:val="24"/>
          <w:szCs w:val="24"/>
        </w:rPr>
        <w:t>Utilize effective decision-making, including:  determine challenges facing an organization, conduct research, collect data, formulate and analyze alternative solutions, implement a strategy, and apply quality control measures to insure continuous improvement.</w:t>
      </w:r>
    </w:p>
    <w:p w:rsidR="006F1FEB" w:rsidRDefault="006F1FEB" w:rsidP="006F1FEB">
      <w:pPr>
        <w:rPr>
          <w:rFonts w:cs="Times New Roman"/>
          <w:b/>
          <w:sz w:val="32"/>
          <w:szCs w:val="32"/>
        </w:rPr>
      </w:pPr>
    </w:p>
    <w:p w:rsidR="006F1FEB" w:rsidRPr="00D345BB" w:rsidRDefault="006F1FEB" w:rsidP="006F1FEB">
      <w:pPr>
        <w:pStyle w:val="Heading2"/>
      </w:pPr>
      <w:bookmarkStart w:id="60" w:name="_Toc401737954"/>
      <w:r w:rsidRPr="00D345BB">
        <w:t>Methods</w:t>
      </w:r>
      <w:bookmarkEnd w:id="60"/>
    </w:p>
    <w:p w:rsidR="00BB1716" w:rsidRDefault="00BB1716" w:rsidP="00BB1716">
      <w:pPr>
        <w:ind w:firstLine="720"/>
      </w:pPr>
      <w:bookmarkStart w:id="61" w:name="_Toc401737955"/>
      <w:r w:rsidRPr="00BB1716">
        <w:rPr>
          <w:rStyle w:val="Heading3Char"/>
        </w:rPr>
        <w:t>Capstone Project</w:t>
      </w:r>
      <w:bookmarkEnd w:id="61"/>
      <w:r>
        <w:rPr>
          <w:rFonts w:cs="Times New Roman"/>
          <w:szCs w:val="24"/>
        </w:rPr>
        <w:t xml:space="preserve">. </w:t>
      </w:r>
      <w:r w:rsidR="006F1FEB">
        <w:rPr>
          <w:rFonts w:cs="Times New Roman"/>
          <w:szCs w:val="24"/>
        </w:rPr>
        <w:t>The assessment instrument is a research paper in the capstone course (MGT519).  The paper is scored with a rubric that is aligned with the learning objectives.</w:t>
      </w:r>
      <w:r>
        <w:rPr>
          <w:rFonts w:cs="Times New Roman"/>
          <w:szCs w:val="24"/>
        </w:rPr>
        <w:t xml:space="preserve">  </w:t>
      </w:r>
      <w:r w:rsidRPr="00293717">
        <w:t>.</w:t>
      </w:r>
      <w:r>
        <w:t xml:space="preserve">  The results of the capstone projects can be found in table 31.  The learning objectives for the paper are: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Financial Performance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Leadership</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Ethical Environment</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Organizational Challenges</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Effective Decision-Making</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Style</w:t>
      </w:r>
    </w:p>
    <w:p w:rsidR="00BB1716" w:rsidRPr="00EA43BD" w:rsidRDefault="00BB1716" w:rsidP="00BB1716">
      <w:pPr>
        <w:pStyle w:val="ListParagraph"/>
        <w:numPr>
          <w:ilvl w:val="0"/>
          <w:numId w:val="25"/>
        </w:numPr>
        <w:rPr>
          <w:rFonts w:ascii="Times New Roman" w:hAnsi="Times New Roman"/>
          <w:sz w:val="24"/>
          <w:szCs w:val="24"/>
        </w:rPr>
      </w:pPr>
      <w:r w:rsidRPr="00EA43BD">
        <w:rPr>
          <w:rFonts w:ascii="Times New Roman" w:hAnsi="Times New Roman"/>
          <w:sz w:val="24"/>
          <w:szCs w:val="24"/>
        </w:rPr>
        <w:t>Convention</w:t>
      </w:r>
    </w:p>
    <w:p w:rsidR="006F1FEB" w:rsidRDefault="006F1FEB" w:rsidP="00BB171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rsidR="006F1FEB" w:rsidRDefault="006F1FEB" w:rsidP="006F1FEB">
      <w:pPr>
        <w:pStyle w:val="Heading2"/>
      </w:pPr>
      <w:bookmarkStart w:id="62" w:name="_Toc401737956"/>
      <w:r>
        <w:t>Results</w:t>
      </w:r>
      <w:bookmarkEnd w:id="62"/>
    </w:p>
    <w:tbl>
      <w:tblPr>
        <w:tblW w:w="5860" w:type="dxa"/>
        <w:tblInd w:w="93" w:type="dxa"/>
        <w:tblLook w:val="04A0" w:firstRow="1" w:lastRow="0" w:firstColumn="1" w:lastColumn="0" w:noHBand="0" w:noVBand="1"/>
      </w:tblPr>
      <w:tblGrid>
        <w:gridCol w:w="2740"/>
        <w:gridCol w:w="1095"/>
        <w:gridCol w:w="747"/>
        <w:gridCol w:w="1168"/>
        <w:gridCol w:w="552"/>
      </w:tblGrid>
      <w:tr w:rsidR="00BB3840" w:rsidRPr="00BB3840" w:rsidTr="00BB3840">
        <w:trPr>
          <w:trHeight w:val="315"/>
        </w:trPr>
        <w:tc>
          <w:tcPr>
            <w:tcW w:w="274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Adequate</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Fail</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Management issue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20</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7</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Org culture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14</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6</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5</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Financial analysis paper</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14</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4</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Economic analysis paper</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15</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2</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Apple's financial analysis</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12</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HR/Org Behavior paper</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37</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3</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7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Capstone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8</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bl>
    <w:p w:rsidR="006F1FEB" w:rsidRPr="008A4B89" w:rsidRDefault="006F1FEB" w:rsidP="006F1FEB">
      <w:pPr>
        <w:pStyle w:val="NoSpacing"/>
        <w:rPr>
          <w:rFonts w:ascii="Times New Roman" w:hAnsi="Times New Roman" w:cs="Times New Roman"/>
          <w:sz w:val="24"/>
          <w:szCs w:val="24"/>
        </w:rPr>
      </w:pPr>
    </w:p>
    <w:p w:rsidR="006F1FEB" w:rsidRDefault="006F1FEB" w:rsidP="006F1FEB">
      <w:pPr>
        <w:pStyle w:val="Heading2"/>
        <w:rPr>
          <w:b w:val="0"/>
        </w:rPr>
      </w:pPr>
      <w:bookmarkStart w:id="63" w:name="_Toc401737957"/>
      <w:r>
        <w:t>Analysis</w:t>
      </w:r>
      <w:bookmarkEnd w:id="63"/>
    </w:p>
    <w:p w:rsidR="006F1FEB" w:rsidRPr="009F0A15" w:rsidRDefault="006F1FEB" w:rsidP="006F1FEB">
      <w:r>
        <w:tab/>
      </w:r>
    </w:p>
    <w:p w:rsidR="006F1FEB" w:rsidRPr="00D345BB" w:rsidRDefault="006F1FEB" w:rsidP="006F1FEB">
      <w:pPr>
        <w:pStyle w:val="Heading2"/>
      </w:pPr>
      <w:bookmarkStart w:id="64" w:name="_Toc401737958"/>
      <w:r w:rsidRPr="00D345BB">
        <w:t>Recommendations</w:t>
      </w:r>
      <w:bookmarkEnd w:id="64"/>
    </w:p>
    <w:p w:rsidR="006F1FEB" w:rsidRDefault="006F1FEB" w:rsidP="006F1FEB"/>
    <w:p w:rsidR="009D5DC5" w:rsidRDefault="009D5DC5">
      <w:pPr>
        <w:spacing w:after="200" w:line="276" w:lineRule="auto"/>
        <w:contextualSpacing w:val="0"/>
      </w:pPr>
    </w:p>
    <w:p w:rsidR="006F1FEB" w:rsidRDefault="006F1FEB" w:rsidP="006F1FEB">
      <w:pPr>
        <w:pStyle w:val="NoSpacing"/>
        <w:rPr>
          <w:rFonts w:ascii="Times New Roman" w:hAnsi="Times New Roman" w:cs="Times New Roman"/>
          <w:sz w:val="24"/>
          <w:szCs w:val="24"/>
        </w:rPr>
      </w:pPr>
    </w:p>
    <w:p w:rsidR="00C6127A" w:rsidRPr="00656ED8" w:rsidRDefault="00C6127A" w:rsidP="00520A2F">
      <w:pPr>
        <w:pStyle w:val="Heading1"/>
      </w:pPr>
      <w:bookmarkStart w:id="65" w:name="_Toc401737959"/>
      <w:r w:rsidRPr="00345CB1">
        <w:t>Master of Science in Accounting (MSA)</w:t>
      </w:r>
      <w:bookmarkEnd w:id="65"/>
    </w:p>
    <w:p w:rsidR="00C6127A" w:rsidRPr="004951A2" w:rsidRDefault="00C6127A" w:rsidP="00C6127A">
      <w:pPr>
        <w:rPr>
          <w:b/>
          <w:sz w:val="32"/>
          <w:szCs w:val="32"/>
        </w:rPr>
      </w:pPr>
      <w:bookmarkStart w:id="66" w:name="_Toc401737960"/>
      <w:r w:rsidRPr="00520A2F">
        <w:rPr>
          <w:rStyle w:val="Heading2Char"/>
        </w:rPr>
        <w:t>Objective</w:t>
      </w:r>
      <w:bookmarkEnd w:id="66"/>
      <w:r w:rsidRPr="00520A2F">
        <w:t>:</w:t>
      </w:r>
    </w:p>
    <w:p w:rsidR="00C6127A" w:rsidRPr="00520A2F" w:rsidRDefault="00C6127A" w:rsidP="00D65395">
      <w:pPr>
        <w:pStyle w:val="ListParagraph"/>
        <w:numPr>
          <w:ilvl w:val="0"/>
          <w:numId w:val="41"/>
        </w:numPr>
        <w:rPr>
          <w:rFonts w:ascii="Times New Roman" w:hAnsi="Times New Roman"/>
          <w:sz w:val="24"/>
          <w:szCs w:val="24"/>
        </w:rPr>
      </w:pPr>
      <w:r w:rsidRPr="00520A2F">
        <w:rPr>
          <w:rFonts w:ascii="Times New Roman" w:hAnsi="Times New Roman"/>
          <w:sz w:val="24"/>
          <w:szCs w:val="24"/>
        </w:rPr>
        <w:t>Acquire the competencies needed for obtaining or advancement in accounting careers through a professional business education, assessment, self-reflection, and skill development.</w:t>
      </w:r>
    </w:p>
    <w:p w:rsidR="00C6127A" w:rsidRPr="002F2B9A" w:rsidRDefault="00C6127A" w:rsidP="00C6127A">
      <w:pPr>
        <w:pStyle w:val="NoSpacing"/>
        <w:rPr>
          <w:rFonts w:ascii="Times New Roman" w:hAnsi="Times New Roman" w:cs="Times New Roman"/>
          <w:sz w:val="24"/>
          <w:szCs w:val="24"/>
        </w:rPr>
      </w:pPr>
    </w:p>
    <w:p w:rsidR="00BB3840" w:rsidRDefault="00C6127A" w:rsidP="00BB3840">
      <w:pPr>
        <w:pStyle w:val="Heading2"/>
      </w:pPr>
      <w:bookmarkStart w:id="67" w:name="_Toc401737961"/>
      <w:r w:rsidRPr="004951A2">
        <w:lastRenderedPageBreak/>
        <w:t>Methods</w:t>
      </w:r>
      <w:bookmarkEnd w:id="67"/>
    </w:p>
    <w:p w:rsidR="00BB3840" w:rsidRDefault="00BB3840" w:rsidP="00BB3840"/>
    <w:p w:rsidR="00BB3840" w:rsidRDefault="00BB3840" w:rsidP="00BB3840">
      <w:pPr>
        <w:pStyle w:val="Heading2"/>
      </w:pPr>
      <w:bookmarkStart w:id="68" w:name="_Toc401737962"/>
      <w:r>
        <w:t>Results</w:t>
      </w:r>
      <w:bookmarkEnd w:id="68"/>
    </w:p>
    <w:p w:rsidR="00BB3840" w:rsidRDefault="00BB3840" w:rsidP="00BB3840"/>
    <w:tbl>
      <w:tblPr>
        <w:tblW w:w="5760" w:type="dxa"/>
        <w:tblInd w:w="93" w:type="dxa"/>
        <w:tblLook w:val="04A0" w:firstRow="1" w:lastRow="0" w:firstColumn="1" w:lastColumn="0" w:noHBand="0" w:noVBand="1"/>
      </w:tblPr>
      <w:tblGrid>
        <w:gridCol w:w="2640"/>
        <w:gridCol w:w="1095"/>
        <w:gridCol w:w="747"/>
        <w:gridCol w:w="1168"/>
        <w:gridCol w:w="552"/>
      </w:tblGrid>
      <w:tr w:rsidR="00BB3840" w:rsidRPr="00BB3840" w:rsidTr="00BB3840">
        <w:trPr>
          <w:trHeight w:val="315"/>
        </w:trPr>
        <w:tc>
          <w:tcPr>
            <w:tcW w:w="264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Adequate</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Fail</w:t>
            </w:r>
          </w:p>
        </w:tc>
      </w:tr>
      <w:tr w:rsidR="00BB3840" w:rsidRPr="00BB3840" w:rsidTr="00BB3840">
        <w:trPr>
          <w:trHeight w:val="315"/>
        </w:trPr>
        <w:tc>
          <w:tcPr>
            <w:tcW w:w="26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Annual report analysis</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26</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1</w:t>
            </w:r>
          </w:p>
        </w:tc>
      </w:tr>
      <w:tr w:rsidR="00BB3840" w:rsidRPr="00BB3840" w:rsidTr="00BB3840">
        <w:trPr>
          <w:trHeight w:val="315"/>
        </w:trPr>
        <w:tc>
          <w:tcPr>
            <w:tcW w:w="26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AIS group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6</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r w:rsidR="00BB3840" w:rsidRPr="00BB3840" w:rsidTr="00BB3840">
        <w:trPr>
          <w:trHeight w:val="315"/>
        </w:trPr>
        <w:tc>
          <w:tcPr>
            <w:tcW w:w="2640" w:type="dxa"/>
            <w:tcBorders>
              <w:top w:val="nil"/>
              <w:left w:val="single" w:sz="4" w:space="0" w:color="D9D9D9"/>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Company analysis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7</w:t>
            </w:r>
          </w:p>
        </w:tc>
        <w:tc>
          <w:tcPr>
            <w:tcW w:w="62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BB3840" w:rsidRPr="00BB3840" w:rsidRDefault="00BB3840" w:rsidP="00BB3840">
            <w:pPr>
              <w:contextualSpacing w:val="0"/>
              <w:jc w:val="center"/>
              <w:rPr>
                <w:rFonts w:ascii="Calibri" w:eastAsia="Times New Roman" w:hAnsi="Calibri" w:cs="Times New Roman"/>
                <w:color w:val="000000"/>
                <w:szCs w:val="24"/>
              </w:rPr>
            </w:pPr>
            <w:r w:rsidRPr="00BB3840">
              <w:rPr>
                <w:rFonts w:ascii="Calibri" w:eastAsia="Times New Roman" w:hAnsi="Calibri" w:cs="Times New Roman"/>
                <w:color w:val="000000"/>
                <w:szCs w:val="24"/>
              </w:rPr>
              <w:t> </w:t>
            </w:r>
          </w:p>
        </w:tc>
      </w:tr>
    </w:tbl>
    <w:p w:rsidR="00BB3840" w:rsidRPr="00BB3840" w:rsidRDefault="00BB3840" w:rsidP="00BB3840"/>
    <w:p w:rsidR="00C6127A" w:rsidRPr="002F2B9A" w:rsidRDefault="00C6127A" w:rsidP="00C6127A">
      <w:pPr>
        <w:pStyle w:val="NoSpacing"/>
        <w:rPr>
          <w:rFonts w:ascii="Times New Roman" w:hAnsi="Times New Roman" w:cs="Times New Roman"/>
          <w:sz w:val="24"/>
          <w:szCs w:val="24"/>
        </w:rPr>
      </w:pPr>
    </w:p>
    <w:p w:rsidR="00D93472" w:rsidRDefault="00C6127A" w:rsidP="00520A2F">
      <w:pPr>
        <w:pStyle w:val="Heading2"/>
      </w:pPr>
      <w:bookmarkStart w:id="69" w:name="_Toc401737963"/>
      <w:r w:rsidRPr="004951A2">
        <w:t>Recommendations</w:t>
      </w:r>
      <w:bookmarkEnd w:id="69"/>
    </w:p>
    <w:p w:rsidR="00D65395" w:rsidRDefault="00D65395" w:rsidP="006F1FEB">
      <w:pPr>
        <w:pStyle w:val="Heading1"/>
      </w:pPr>
    </w:p>
    <w:p w:rsidR="006F1FEB" w:rsidRPr="00D345BB" w:rsidRDefault="006F1FEB" w:rsidP="006F1FEB">
      <w:pPr>
        <w:pStyle w:val="Heading1"/>
      </w:pPr>
      <w:bookmarkStart w:id="70" w:name="_Toc401737964"/>
      <w:r w:rsidRPr="00D345BB">
        <w:t xml:space="preserve">Master of Science in </w:t>
      </w:r>
      <w:r>
        <w:t>Nonprofit</w:t>
      </w:r>
      <w:r w:rsidR="00DA141B">
        <w:t xml:space="preserve"> Management (</w:t>
      </w:r>
      <w:r>
        <w:t>NP</w:t>
      </w:r>
      <w:r w:rsidRPr="00D345BB">
        <w:t>M)</w:t>
      </w:r>
      <w:bookmarkEnd w:id="70"/>
    </w:p>
    <w:p w:rsidR="006F1FEB" w:rsidRDefault="006F1FEB" w:rsidP="006F1FEB">
      <w:pPr>
        <w:rPr>
          <w:rFonts w:cs="Times New Roman"/>
          <w:szCs w:val="24"/>
        </w:rPr>
      </w:pPr>
    </w:p>
    <w:p w:rsidR="006F1FEB" w:rsidRDefault="006F1FEB" w:rsidP="006F1FEB">
      <w:bookmarkStart w:id="71" w:name="_Toc401737965"/>
      <w:r w:rsidRPr="00C84452">
        <w:rPr>
          <w:rStyle w:val="Heading2Char"/>
        </w:rPr>
        <w:t>Objectives</w:t>
      </w:r>
      <w:bookmarkEnd w:id="71"/>
      <w:r w:rsidRPr="00D6518D">
        <w:t>:</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Analyze various models and methods of board governance and leadership and the management of duties and responsibilities for moving the organization from mission statement to mission success.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Create a continuous model to strategically plan, develop, implement and evaluate services and programs to enhance organizational effectiveness.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Develop essential skills to identify, manage and maximize recurring and sustainable sources of revenue.</w:t>
      </w:r>
    </w:p>
    <w:p w:rsidR="006F1FEB" w:rsidRPr="00C84452" w:rsidRDefault="006F1FEB" w:rsidP="006F1FEB">
      <w:pPr>
        <w:pStyle w:val="ListParagraph"/>
        <w:numPr>
          <w:ilvl w:val="0"/>
          <w:numId w:val="18"/>
        </w:numPr>
        <w:rPr>
          <w:rFonts w:ascii="Times New Roman" w:hAnsi="Times New Roman"/>
          <w:b/>
          <w:sz w:val="24"/>
          <w:szCs w:val="24"/>
        </w:rPr>
      </w:pPr>
      <w:r w:rsidRPr="00C84452">
        <w:rPr>
          <w:rFonts w:ascii="Times New Roman" w:hAnsi="Times New Roman"/>
          <w:sz w:val="24"/>
          <w:szCs w:val="24"/>
        </w:rPr>
        <w:t>Apply fundraising principles, processes and skills to advance the organization.</w:t>
      </w:r>
    </w:p>
    <w:p w:rsidR="006F1FEB" w:rsidRPr="00C84452" w:rsidRDefault="006F1FEB" w:rsidP="006F1FEB">
      <w:pPr>
        <w:pStyle w:val="ListParagraph"/>
        <w:numPr>
          <w:ilvl w:val="0"/>
          <w:numId w:val="18"/>
        </w:numPr>
        <w:rPr>
          <w:rFonts w:ascii="Times New Roman" w:hAnsi="Times New Roman"/>
          <w:b/>
          <w:sz w:val="24"/>
          <w:szCs w:val="24"/>
        </w:rPr>
      </w:pPr>
      <w:r w:rsidRPr="00C84452">
        <w:rPr>
          <w:rFonts w:ascii="Times New Roman" w:hAnsi="Times New Roman"/>
          <w:sz w:val="24"/>
          <w:szCs w:val="24"/>
        </w:rPr>
        <w:t>Examine the impact of fiscal and legal requirements under which nonprofits operate and analyze the effects of federal and state laws on the various types of nonprofit organizations.</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Apply the financial and human resource principles necessary to sustain a nonprofit organization including how to balance and support a volunteer staff.</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Effectively communicate and advocate for a mission-based organization.</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 xml:space="preserve">Assess the day-to-day operations of a nonprofit organization and propose a plan for high-impact management. </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Examine the importance of ethical issues and the influence these issues have on management decision-making.</w:t>
      </w:r>
    </w:p>
    <w:p w:rsidR="006F1FEB" w:rsidRPr="00C84452" w:rsidRDefault="006F1FEB" w:rsidP="006F1FEB">
      <w:pPr>
        <w:pStyle w:val="ListParagraph"/>
        <w:numPr>
          <w:ilvl w:val="0"/>
          <w:numId w:val="18"/>
        </w:numPr>
        <w:rPr>
          <w:rFonts w:ascii="Times New Roman" w:hAnsi="Times New Roman"/>
          <w:sz w:val="24"/>
          <w:szCs w:val="24"/>
        </w:rPr>
      </w:pPr>
      <w:r w:rsidRPr="00C84452">
        <w:rPr>
          <w:rFonts w:ascii="Times New Roman" w:hAnsi="Times New Roman"/>
          <w:sz w:val="24"/>
          <w:szCs w:val="24"/>
        </w:rPr>
        <w:t>Synthesize acquired skills and knowledge in an experiential environment that results in a capstone project based on a student’s area of interest.</w:t>
      </w:r>
    </w:p>
    <w:p w:rsidR="006F1FEB" w:rsidRDefault="006F1FEB" w:rsidP="006F1FEB">
      <w:pPr>
        <w:rPr>
          <w:szCs w:val="24"/>
        </w:rPr>
      </w:pPr>
    </w:p>
    <w:p w:rsidR="006F1FEB" w:rsidRDefault="006F1FEB" w:rsidP="006F1FEB">
      <w:pPr>
        <w:pStyle w:val="Heading2"/>
      </w:pPr>
      <w:bookmarkStart w:id="72" w:name="_Toc401737966"/>
      <w:r>
        <w:t>Methods</w:t>
      </w:r>
      <w:bookmarkEnd w:id="72"/>
    </w:p>
    <w:p w:rsidR="006F1FEB" w:rsidRDefault="006F1FEB" w:rsidP="006F1FEB"/>
    <w:p w:rsidR="00BB3840" w:rsidRDefault="00BB3840" w:rsidP="00BB3840">
      <w:pPr>
        <w:pStyle w:val="Heading2"/>
      </w:pPr>
      <w:bookmarkStart w:id="73" w:name="_Toc401737967"/>
      <w:r>
        <w:t>Results</w:t>
      </w:r>
      <w:bookmarkEnd w:id="73"/>
    </w:p>
    <w:p w:rsidR="00BB3840" w:rsidRDefault="00BB3840" w:rsidP="00BB3840"/>
    <w:tbl>
      <w:tblPr>
        <w:tblW w:w="6340" w:type="dxa"/>
        <w:tblInd w:w="93" w:type="dxa"/>
        <w:tblLook w:val="04A0" w:firstRow="1" w:lastRow="0" w:firstColumn="1" w:lastColumn="0" w:noHBand="0" w:noVBand="1"/>
      </w:tblPr>
      <w:tblGrid>
        <w:gridCol w:w="3220"/>
        <w:gridCol w:w="1095"/>
        <w:gridCol w:w="747"/>
        <w:gridCol w:w="1168"/>
        <w:gridCol w:w="552"/>
      </w:tblGrid>
      <w:tr w:rsidR="00DA141B" w:rsidRPr="00DA141B" w:rsidTr="00DA141B">
        <w:trPr>
          <w:trHeight w:val="315"/>
        </w:trPr>
        <w:tc>
          <w:tcPr>
            <w:tcW w:w="322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00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Excellent</w:t>
            </w:r>
          </w:p>
        </w:tc>
        <w:tc>
          <w:tcPr>
            <w:tcW w:w="62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Good</w:t>
            </w:r>
          </w:p>
        </w:tc>
        <w:tc>
          <w:tcPr>
            <w:tcW w:w="104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Adequate</w:t>
            </w:r>
          </w:p>
        </w:tc>
        <w:tc>
          <w:tcPr>
            <w:tcW w:w="46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Fail</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Funding development plan</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4</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5</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Revenue source execution plan</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15</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lastRenderedPageBreak/>
              <w:t>Org team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11</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Governance &amp; leadership exam</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4</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Strategic plan group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11</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r>
      <w:tr w:rsidR="00DA141B" w:rsidRPr="00DA141B" w:rsidTr="00DA141B">
        <w:trPr>
          <w:trHeight w:val="315"/>
        </w:trPr>
        <w:tc>
          <w:tcPr>
            <w:tcW w:w="322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Operational plan project</w:t>
            </w:r>
          </w:p>
        </w:tc>
        <w:tc>
          <w:tcPr>
            <w:tcW w:w="100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14</w:t>
            </w:r>
          </w:p>
        </w:tc>
        <w:tc>
          <w:tcPr>
            <w:tcW w:w="6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04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46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r>
    </w:tbl>
    <w:p w:rsidR="00DA141B" w:rsidRPr="00BB3840" w:rsidRDefault="00DA141B" w:rsidP="00BB3840"/>
    <w:p w:rsidR="006F1FEB" w:rsidRPr="00D345BB" w:rsidRDefault="006F1FEB" w:rsidP="006F1FEB">
      <w:pPr>
        <w:pStyle w:val="Heading2"/>
      </w:pPr>
      <w:bookmarkStart w:id="74" w:name="_Toc401737968"/>
      <w:r w:rsidRPr="00D345BB">
        <w:t>Recommendations</w:t>
      </w:r>
      <w:bookmarkEnd w:id="74"/>
    </w:p>
    <w:p w:rsidR="006F1FEB" w:rsidRDefault="006F1FEB" w:rsidP="006F1FEB">
      <w:pPr>
        <w:rPr>
          <w:szCs w:val="24"/>
        </w:rPr>
      </w:pPr>
    </w:p>
    <w:p w:rsidR="006F1FEB" w:rsidRPr="001970E8" w:rsidRDefault="006F1FEB" w:rsidP="006F1FEB">
      <w:pPr>
        <w:rPr>
          <w:szCs w:val="24"/>
        </w:rPr>
      </w:pPr>
    </w:p>
    <w:p w:rsidR="006F1FEB" w:rsidRPr="00D345BB" w:rsidRDefault="006F1FEB" w:rsidP="006F1FEB">
      <w:pPr>
        <w:pStyle w:val="Heading1"/>
      </w:pPr>
      <w:bookmarkStart w:id="75" w:name="_Toc401737969"/>
      <w:r w:rsidRPr="00D345BB">
        <w:t>Master of Scien</w:t>
      </w:r>
      <w:r w:rsidR="00DA141B">
        <w:t>ce in Supply Chain Management (</w:t>
      </w:r>
      <w:r w:rsidRPr="00D345BB">
        <w:t>SCM)</w:t>
      </w:r>
      <w:bookmarkEnd w:id="75"/>
    </w:p>
    <w:p w:rsidR="006F1FEB" w:rsidRPr="004C0036" w:rsidRDefault="006F1FEB" w:rsidP="006F1FEB">
      <w:pPr>
        <w:rPr>
          <w:szCs w:val="24"/>
        </w:rPr>
      </w:pPr>
      <w:bookmarkStart w:id="76" w:name="_Toc401737970"/>
      <w:r w:rsidRPr="0008186C">
        <w:rPr>
          <w:rStyle w:val="Heading2Char"/>
        </w:rPr>
        <w:t>Objectives</w:t>
      </w:r>
      <w:bookmarkEnd w:id="76"/>
      <w:r w:rsidRPr="004C0036">
        <w:rPr>
          <w:szCs w:val="24"/>
        </w:rPr>
        <w:t>:</w:t>
      </w:r>
    </w:p>
    <w:p w:rsidR="006F1FEB" w:rsidRPr="0008186C" w:rsidRDefault="006F1FEB" w:rsidP="006F1FEB">
      <w:pPr>
        <w:pStyle w:val="ListParagraph"/>
        <w:numPr>
          <w:ilvl w:val="0"/>
          <w:numId w:val="17"/>
        </w:numPr>
        <w:rPr>
          <w:rFonts w:ascii="Times New Roman" w:hAnsi="Times New Roman"/>
          <w:b/>
          <w:sz w:val="24"/>
          <w:szCs w:val="24"/>
        </w:rPr>
      </w:pPr>
      <w:r w:rsidRPr="0008186C">
        <w:rPr>
          <w:rFonts w:ascii="Times New Roman" w:hAnsi="Times New Roman"/>
          <w:sz w:val="24"/>
          <w:szCs w:val="24"/>
        </w:rPr>
        <w:t>Develop analytical models to evaluate logistics and sourcing options and overall supply chain design.</w:t>
      </w:r>
    </w:p>
    <w:p w:rsidR="006F1FEB" w:rsidRPr="0008186C" w:rsidRDefault="006F1FEB" w:rsidP="006F1FEB">
      <w:pPr>
        <w:pStyle w:val="ListParagraph"/>
        <w:numPr>
          <w:ilvl w:val="0"/>
          <w:numId w:val="17"/>
        </w:numPr>
        <w:rPr>
          <w:rFonts w:ascii="Times New Roman" w:hAnsi="Times New Roman"/>
          <w:b/>
          <w:sz w:val="24"/>
          <w:szCs w:val="24"/>
        </w:rPr>
      </w:pPr>
      <w:r w:rsidRPr="0008186C">
        <w:rPr>
          <w:rFonts w:ascii="Times New Roman" w:hAnsi="Times New Roman"/>
          <w:sz w:val="24"/>
          <w:szCs w:val="24"/>
        </w:rPr>
        <w:t>Establish relative supply chain metrics and supplier score cards that can be applied consistently within an organization and across the supply chain.</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Create guidelines for improving supply chain processes and implement changes in a manner that are sustainable.</w:t>
      </w:r>
    </w:p>
    <w:p w:rsidR="006F1FEB" w:rsidRPr="0008186C" w:rsidRDefault="006F1FEB" w:rsidP="006F1FEB">
      <w:pPr>
        <w:pStyle w:val="ListParagraph"/>
        <w:numPr>
          <w:ilvl w:val="0"/>
          <w:numId w:val="17"/>
        </w:numPr>
        <w:rPr>
          <w:rFonts w:ascii="Times New Roman" w:hAnsi="Times New Roman"/>
          <w:sz w:val="24"/>
          <w:szCs w:val="24"/>
          <w:lang w:eastAsia="zh-TW"/>
        </w:rPr>
      </w:pPr>
      <w:r w:rsidRPr="0008186C">
        <w:rPr>
          <w:rFonts w:ascii="Times New Roman" w:hAnsi="Times New Roman"/>
          <w:sz w:val="24"/>
          <w:szCs w:val="24"/>
        </w:rPr>
        <w:t xml:space="preserve">Apply skill to systematically design and improve supply chain using tools and approaches such as lean, six sigma, and supply chain best practices, including </w:t>
      </w:r>
      <w:r>
        <w:rPr>
          <w:rFonts w:ascii="Times New Roman" w:hAnsi="Times New Roman"/>
          <w:sz w:val="24"/>
          <w:szCs w:val="24"/>
        </w:rPr>
        <w:t>the Supply Chain Operations Reference model (</w:t>
      </w:r>
      <w:r w:rsidRPr="0008186C">
        <w:rPr>
          <w:rFonts w:ascii="Times New Roman" w:hAnsi="Times New Roman"/>
          <w:sz w:val="24"/>
          <w:szCs w:val="24"/>
        </w:rPr>
        <w:t>SCOR</w:t>
      </w:r>
      <w:r>
        <w:rPr>
          <w:rFonts w:ascii="Times New Roman" w:hAnsi="Times New Roman"/>
          <w:sz w:val="24"/>
          <w:szCs w:val="24"/>
        </w:rPr>
        <w:t>)</w:t>
      </w:r>
      <w:r w:rsidRPr="0008186C">
        <w:rPr>
          <w:rFonts w:ascii="Times New Roman" w:hAnsi="Times New Roman"/>
          <w:sz w:val="24"/>
          <w:szCs w:val="24"/>
        </w:rPr>
        <w:t>.</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lang w:eastAsia="zh-TW"/>
        </w:rPr>
        <w:t xml:space="preserve">Develop supply chain strategies to create value through </w:t>
      </w:r>
      <w:r w:rsidRPr="0008186C">
        <w:rPr>
          <w:rFonts w:ascii="Times New Roman" w:hAnsi="Times New Roman"/>
          <w:color w:val="000000" w:themeColor="text1"/>
          <w:sz w:val="24"/>
          <w:szCs w:val="24"/>
          <w:lang w:eastAsia="zh-TW"/>
        </w:rPr>
        <w:t>effective negotiation strategies.</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Manage supply chain processes to ensure balance of inventory optimization strategies</w:t>
      </w:r>
      <w:r w:rsidRPr="0008186C">
        <w:rPr>
          <w:rFonts w:ascii="Times New Roman" w:hAnsi="Times New Roman"/>
          <w:sz w:val="24"/>
          <w:szCs w:val="24"/>
        </w:rPr>
        <w:br/>
        <w:t>and financial attributes such as cost and cash flow while maintaining quality and delivery expectations.</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Transform end-to-end supply chain through key elements of integrated processes, tools and systems, and demand planning and forecasting.</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Evaluate supply chain processes to ensure alignment with strategic goals, and to minimize supply chain cost as well as life cycle costs and/or total cost of ownership.</w:t>
      </w:r>
    </w:p>
    <w:p w:rsidR="006F1FEB" w:rsidRPr="0008186C" w:rsidRDefault="006F1FEB" w:rsidP="006F1FEB">
      <w:pPr>
        <w:pStyle w:val="ListParagraph"/>
        <w:numPr>
          <w:ilvl w:val="0"/>
          <w:numId w:val="17"/>
        </w:numPr>
        <w:rPr>
          <w:rFonts w:ascii="Times New Roman" w:hAnsi="Times New Roman"/>
          <w:sz w:val="24"/>
          <w:szCs w:val="24"/>
        </w:rPr>
      </w:pPr>
      <w:r w:rsidRPr="0008186C">
        <w:rPr>
          <w:rFonts w:ascii="Times New Roman" w:hAnsi="Times New Roman"/>
          <w:sz w:val="24"/>
          <w:szCs w:val="24"/>
        </w:rPr>
        <w:t>Apply foundational concepts and approaches from disciplines such as Operations Management, accounting, economics and statistics to evaluate and improve end-to-end- supply chain processes and alignment with organizational needs.</w:t>
      </w:r>
    </w:p>
    <w:p w:rsidR="006F1FEB" w:rsidRDefault="006F1FEB" w:rsidP="006F1FEB">
      <w:pPr>
        <w:pStyle w:val="NoSpacing"/>
        <w:rPr>
          <w:rFonts w:ascii="Times New Roman" w:hAnsi="Times New Roman" w:cs="Times New Roman"/>
          <w:b/>
          <w:sz w:val="24"/>
          <w:szCs w:val="24"/>
        </w:rPr>
      </w:pPr>
    </w:p>
    <w:p w:rsidR="006F1FEB" w:rsidRPr="00D345BB" w:rsidRDefault="006F1FEB" w:rsidP="006F1FEB">
      <w:pPr>
        <w:pStyle w:val="Heading2"/>
      </w:pPr>
      <w:bookmarkStart w:id="77" w:name="_Toc401737971"/>
      <w:r w:rsidRPr="00D345BB">
        <w:t>Methods</w:t>
      </w:r>
      <w:bookmarkEnd w:id="77"/>
    </w:p>
    <w:p w:rsidR="006F1FEB" w:rsidRDefault="00BB1716" w:rsidP="00BB1716">
      <w:pPr>
        <w:pStyle w:val="NoSpacing"/>
        <w:ind w:firstLine="720"/>
        <w:rPr>
          <w:rFonts w:ascii="Times New Roman" w:hAnsi="Times New Roman" w:cs="Times New Roman"/>
          <w:sz w:val="24"/>
          <w:szCs w:val="24"/>
        </w:rPr>
      </w:pPr>
      <w:bookmarkStart w:id="78" w:name="_Toc401737972"/>
      <w:r w:rsidRPr="00BB1716">
        <w:rPr>
          <w:rStyle w:val="Heading3Char"/>
        </w:rPr>
        <w:t>Capstone Project</w:t>
      </w:r>
      <w:bookmarkEnd w:id="78"/>
      <w:r>
        <w:rPr>
          <w:rFonts w:ascii="Times New Roman" w:hAnsi="Times New Roman" w:cs="Times New Roman"/>
          <w:sz w:val="24"/>
          <w:szCs w:val="24"/>
        </w:rPr>
        <w:t xml:space="preserve">.  </w:t>
      </w:r>
      <w:r w:rsidR="006F1FEB">
        <w:rPr>
          <w:rFonts w:ascii="Times New Roman" w:hAnsi="Times New Roman" w:cs="Times New Roman"/>
          <w:sz w:val="24"/>
          <w:szCs w:val="24"/>
        </w:rPr>
        <w:t xml:space="preserve">The assessment instrument is a research paper in the capstone course (SCM590) and a corresponding PowerPoint presentation.  The paper and presentation are scored with rubrics that are aligned with the learning objectives.  The learning objectives for the paper are: </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Design</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Metrics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Improvement of the Supply Chain Process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Effectiveness</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End-to-End Supply Chain Integration</w:t>
      </w:r>
    </w:p>
    <w:p w:rsidR="006F1FEB" w:rsidRDefault="006F1FEB" w:rsidP="006F1FE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Supply Chain Alignment</w:t>
      </w:r>
    </w:p>
    <w:p w:rsidR="006F1FEB" w:rsidRDefault="006F1FEB" w:rsidP="006F1FEB">
      <w:pPr>
        <w:pStyle w:val="NoSpacing"/>
        <w:ind w:left="1440"/>
        <w:rPr>
          <w:rFonts w:ascii="Times New Roman" w:hAnsi="Times New Roman" w:cs="Times New Roman"/>
          <w:sz w:val="24"/>
          <w:szCs w:val="24"/>
        </w:rPr>
      </w:pPr>
    </w:p>
    <w:p w:rsidR="006F1FEB" w:rsidRDefault="006F1FEB" w:rsidP="006F1FEB">
      <w:pPr>
        <w:pStyle w:val="NoSpacing"/>
        <w:rPr>
          <w:rFonts w:ascii="Times New Roman" w:hAnsi="Times New Roman" w:cs="Times New Roman"/>
          <w:sz w:val="24"/>
          <w:szCs w:val="24"/>
        </w:rPr>
      </w:pPr>
      <w:r>
        <w:rPr>
          <w:rFonts w:ascii="Times New Roman" w:hAnsi="Times New Roman" w:cs="Times New Roman"/>
          <w:sz w:val="24"/>
          <w:szCs w:val="24"/>
        </w:rPr>
        <w:t>The objectives of the presentation are:</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Presentation Contents</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Key Message for Leadership</w:t>
      </w:r>
    </w:p>
    <w:p w:rsidR="006F1FEB" w:rsidRDefault="006F1FEB" w:rsidP="006F1FE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Presentation</w:t>
      </w:r>
    </w:p>
    <w:p w:rsidR="006F1FEB" w:rsidRDefault="006F1FEB" w:rsidP="006F1FEB">
      <w:pPr>
        <w:pStyle w:val="NoSpacing"/>
        <w:ind w:left="770"/>
        <w:rPr>
          <w:rFonts w:ascii="Times New Roman" w:hAnsi="Times New Roman" w:cs="Times New Roman"/>
          <w:sz w:val="24"/>
          <w:szCs w:val="24"/>
        </w:rPr>
      </w:pPr>
    </w:p>
    <w:p w:rsidR="006F1FEB" w:rsidRDefault="006F1FEB" w:rsidP="006F1FEB">
      <w:pPr>
        <w:pStyle w:val="Heading2"/>
      </w:pPr>
      <w:bookmarkStart w:id="79" w:name="_Toc401737973"/>
      <w:r>
        <w:t>Results</w:t>
      </w:r>
      <w:bookmarkEnd w:id="79"/>
    </w:p>
    <w:p w:rsidR="00DA141B" w:rsidRDefault="00DA141B" w:rsidP="006F1FEB">
      <w:pPr>
        <w:pStyle w:val="Heading2"/>
      </w:pPr>
    </w:p>
    <w:p w:rsidR="006F1FEB" w:rsidRDefault="006F1FEB" w:rsidP="006F1FEB">
      <w:pPr>
        <w:pStyle w:val="Heading2"/>
      </w:pPr>
      <w:bookmarkStart w:id="80" w:name="_Toc401737974"/>
      <w:r>
        <w:t>Analysis</w:t>
      </w:r>
      <w:bookmarkEnd w:id="80"/>
    </w:p>
    <w:p w:rsidR="00DA141B" w:rsidRDefault="006F1FEB" w:rsidP="006F1FEB">
      <w:r>
        <w:tab/>
      </w:r>
    </w:p>
    <w:tbl>
      <w:tblPr>
        <w:tblW w:w="8440" w:type="dxa"/>
        <w:tblInd w:w="93" w:type="dxa"/>
        <w:tblLook w:val="04A0" w:firstRow="1" w:lastRow="0" w:firstColumn="1" w:lastColumn="0" w:noHBand="0" w:noVBand="1"/>
      </w:tblPr>
      <w:tblGrid>
        <w:gridCol w:w="3160"/>
        <w:gridCol w:w="1320"/>
        <w:gridCol w:w="1320"/>
        <w:gridCol w:w="1320"/>
        <w:gridCol w:w="1320"/>
      </w:tblGrid>
      <w:tr w:rsidR="00DA141B" w:rsidRPr="00DA141B" w:rsidTr="00DA141B">
        <w:trPr>
          <w:trHeight w:val="315"/>
        </w:trPr>
        <w:tc>
          <w:tcPr>
            <w:tcW w:w="316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32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Excellent</w:t>
            </w:r>
          </w:p>
        </w:tc>
        <w:tc>
          <w:tcPr>
            <w:tcW w:w="132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Good</w:t>
            </w:r>
          </w:p>
        </w:tc>
        <w:tc>
          <w:tcPr>
            <w:tcW w:w="132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Adequate</w:t>
            </w:r>
          </w:p>
        </w:tc>
        <w:tc>
          <w:tcPr>
            <w:tcW w:w="1320" w:type="dxa"/>
            <w:tcBorders>
              <w:top w:val="single" w:sz="4" w:space="0" w:color="D9D9D9"/>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Fail</w:t>
            </w:r>
          </w:p>
        </w:tc>
      </w:tr>
      <w:tr w:rsidR="00DA141B" w:rsidRPr="00DA141B" w:rsidTr="00DA141B">
        <w:trPr>
          <w:trHeight w:val="315"/>
        </w:trPr>
        <w:tc>
          <w:tcPr>
            <w:tcW w:w="316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Case study analysis</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15</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2</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r>
      <w:tr w:rsidR="00DA141B" w:rsidRPr="00DA141B" w:rsidTr="00DA141B">
        <w:trPr>
          <w:trHeight w:val="315"/>
        </w:trPr>
        <w:tc>
          <w:tcPr>
            <w:tcW w:w="316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Materials management project</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15</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r>
      <w:tr w:rsidR="00DA141B" w:rsidRPr="00DA141B" w:rsidTr="00DA141B">
        <w:trPr>
          <w:trHeight w:val="315"/>
        </w:trPr>
        <w:tc>
          <w:tcPr>
            <w:tcW w:w="316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Logistics project</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28</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6</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r>
      <w:tr w:rsidR="00DA141B" w:rsidRPr="00DA141B" w:rsidTr="00DA141B">
        <w:trPr>
          <w:trHeight w:val="315"/>
        </w:trPr>
        <w:tc>
          <w:tcPr>
            <w:tcW w:w="316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Negotiations/pricing project</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20</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3</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2</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4</w:t>
            </w:r>
          </w:p>
        </w:tc>
      </w:tr>
      <w:tr w:rsidR="00DA141B" w:rsidRPr="00DA141B" w:rsidTr="00DA141B">
        <w:trPr>
          <w:trHeight w:val="315"/>
        </w:trPr>
        <w:tc>
          <w:tcPr>
            <w:tcW w:w="3160" w:type="dxa"/>
            <w:tcBorders>
              <w:top w:val="nil"/>
              <w:left w:val="single" w:sz="4" w:space="0" w:color="D9D9D9"/>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Capstone project</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17</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1</w:t>
            </w:r>
          </w:p>
        </w:tc>
        <w:tc>
          <w:tcPr>
            <w:tcW w:w="1320" w:type="dxa"/>
            <w:tcBorders>
              <w:top w:val="nil"/>
              <w:left w:val="nil"/>
              <w:bottom w:val="single" w:sz="4" w:space="0" w:color="D9D9D9"/>
              <w:right w:val="single" w:sz="4" w:space="0" w:color="D9D9D9"/>
            </w:tcBorders>
            <w:shd w:val="clear" w:color="auto" w:fill="auto"/>
            <w:noWrap/>
            <w:vAlign w:val="center"/>
            <w:hideMark/>
          </w:tcPr>
          <w:p w:rsidR="00DA141B" w:rsidRPr="00DA141B" w:rsidRDefault="00DA141B" w:rsidP="00DA141B">
            <w:pPr>
              <w:contextualSpacing w:val="0"/>
              <w:jc w:val="center"/>
              <w:rPr>
                <w:rFonts w:ascii="Calibri" w:eastAsia="Times New Roman" w:hAnsi="Calibri" w:cs="Times New Roman"/>
                <w:color w:val="000000"/>
                <w:szCs w:val="24"/>
              </w:rPr>
            </w:pPr>
            <w:r w:rsidRPr="00DA141B">
              <w:rPr>
                <w:rFonts w:ascii="Calibri" w:eastAsia="Times New Roman" w:hAnsi="Calibri" w:cs="Times New Roman"/>
                <w:color w:val="000000"/>
                <w:szCs w:val="24"/>
              </w:rPr>
              <w:t> </w:t>
            </w:r>
          </w:p>
        </w:tc>
      </w:tr>
    </w:tbl>
    <w:p w:rsidR="006F1FEB" w:rsidRDefault="006F1FEB" w:rsidP="006F1FEB"/>
    <w:p w:rsidR="006F1FEB" w:rsidRPr="00D345BB" w:rsidRDefault="006F1FEB" w:rsidP="006F1FEB">
      <w:pPr>
        <w:pStyle w:val="Heading2"/>
      </w:pPr>
      <w:bookmarkStart w:id="81" w:name="_Toc401737975"/>
      <w:r w:rsidRPr="00D345BB">
        <w:t>Recommendations</w:t>
      </w:r>
      <w:bookmarkEnd w:id="81"/>
    </w:p>
    <w:p w:rsidR="006F1FEB" w:rsidRDefault="006F1FEB" w:rsidP="006F1FEB">
      <w:pPr>
        <w:ind w:firstLine="720"/>
        <w:rPr>
          <w:rFonts w:cs="Times New Roman"/>
          <w:szCs w:val="24"/>
        </w:rPr>
      </w:pPr>
      <w:r>
        <w:rPr>
          <w:rFonts w:cs="Times New Roman"/>
          <w:szCs w:val="24"/>
        </w:rPr>
        <w:t>The College’s 2009-2010 assessment report outlined several recommendations (table 3</w:t>
      </w:r>
      <w:r w:rsidR="00BB1716">
        <w:rPr>
          <w:rFonts w:cs="Times New Roman"/>
          <w:szCs w:val="24"/>
        </w:rPr>
        <w:t>7</w:t>
      </w:r>
      <w:r>
        <w:rPr>
          <w:rFonts w:cs="Times New Roman"/>
          <w:szCs w:val="24"/>
        </w:rPr>
        <w:t>).  All the recommendations not completed in the 2010-2011 academic year, will continue to be on the agenda of assessment items for the 2011-2012 academic year as described in tables 3</w:t>
      </w:r>
      <w:r w:rsidR="00BB1716">
        <w:rPr>
          <w:rFonts w:cs="Times New Roman"/>
          <w:szCs w:val="24"/>
        </w:rPr>
        <w:t>7</w:t>
      </w:r>
      <w:r>
        <w:rPr>
          <w:rFonts w:cs="Times New Roman"/>
          <w:szCs w:val="24"/>
        </w:rPr>
        <w:t xml:space="preserve"> and 3</w:t>
      </w:r>
      <w:r w:rsidR="00BB1716">
        <w:rPr>
          <w:rFonts w:cs="Times New Roman"/>
          <w:szCs w:val="24"/>
        </w:rPr>
        <w:t>8</w:t>
      </w:r>
      <w:r>
        <w:rPr>
          <w:rFonts w:cs="Times New Roman"/>
          <w:szCs w:val="24"/>
        </w:rPr>
        <w:t>.</w:t>
      </w:r>
    </w:p>
    <w:p w:rsidR="00BB1716" w:rsidRDefault="00BB1716" w:rsidP="006F1FEB">
      <w:pPr>
        <w:pStyle w:val="Caption1"/>
      </w:pPr>
    </w:p>
    <w:p w:rsidR="009D5DC5" w:rsidRDefault="009D5DC5">
      <w:pPr>
        <w:spacing w:after="200" w:line="276" w:lineRule="auto"/>
        <w:contextualSpacing w:val="0"/>
      </w:pPr>
    </w:p>
    <w:sectPr w:rsidR="009D5DC5" w:rsidSect="001F017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78" w:rsidRDefault="00461878" w:rsidP="00CD56A3">
      <w:r>
        <w:separator/>
      </w:r>
    </w:p>
  </w:endnote>
  <w:endnote w:type="continuationSeparator" w:id="0">
    <w:p w:rsidR="00461878" w:rsidRDefault="00461878" w:rsidP="00CD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8" w:rsidRDefault="00461878">
    <w:pPr>
      <w:pStyle w:val="Footer"/>
      <w:jc w:val="right"/>
    </w:pPr>
  </w:p>
  <w:p w:rsidR="00461878" w:rsidRDefault="0046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78" w:rsidRDefault="00461878" w:rsidP="00CD56A3">
      <w:r>
        <w:separator/>
      </w:r>
    </w:p>
  </w:footnote>
  <w:footnote w:type="continuationSeparator" w:id="0">
    <w:p w:rsidR="00461878" w:rsidRDefault="00461878" w:rsidP="00CD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96892"/>
      <w:docPartObj>
        <w:docPartGallery w:val="Page Numbers (Top of Page)"/>
        <w:docPartUnique/>
      </w:docPartObj>
    </w:sdtPr>
    <w:sdtContent>
      <w:p w:rsidR="00461878" w:rsidRDefault="00461878" w:rsidP="00282E62">
        <w:pPr>
          <w:pStyle w:val="Header"/>
          <w:rPr>
            <w:rFonts w:cs="Times New Roman"/>
            <w:szCs w:val="24"/>
          </w:rPr>
        </w:pPr>
        <w:r>
          <w:t>ECGBPS</w:t>
        </w:r>
        <w:r>
          <w:tab/>
        </w:r>
        <w:r>
          <w:tab/>
        </w:r>
        <w:r>
          <w:rPr>
            <w:rFonts w:cs="Times New Roman"/>
            <w:szCs w:val="24"/>
          </w:rPr>
          <w:t xml:space="preserve">                               </w:t>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EA6E06">
          <w:rPr>
            <w:rFonts w:cs="Times New Roman"/>
            <w:noProof/>
            <w:szCs w:val="24"/>
          </w:rPr>
          <w:t>8</w:t>
        </w:r>
        <w:r>
          <w:rPr>
            <w:rFonts w:cs="Times New Roman"/>
            <w:szCs w:val="24"/>
          </w:rPr>
          <w:fldChar w:fldCharType="end"/>
        </w:r>
        <w:r>
          <w:rPr>
            <w:rFonts w:cs="Times New Roman"/>
            <w:szCs w:val="24"/>
          </w:rPr>
          <w:ptab w:relativeTo="margin" w:alignment="right" w:leader="none"/>
        </w:r>
      </w:p>
      <w:p w:rsidR="00461878" w:rsidRDefault="00461878">
        <w:pPr>
          <w:pStyle w:val="Header"/>
          <w:jc w:val="right"/>
        </w:pPr>
      </w:p>
    </w:sdtContent>
  </w:sdt>
  <w:p w:rsidR="00461878" w:rsidRDefault="00461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8" w:rsidRDefault="00461878" w:rsidP="00282E62">
    <w:pPr>
      <w:pStyle w:val="Header"/>
      <w:rPr>
        <w:rFonts w:cs="Times New Roman"/>
        <w:szCs w:val="24"/>
      </w:rPr>
    </w:pPr>
    <w:r>
      <w:rPr>
        <w:rFonts w:cs="Times New Roman"/>
        <w:szCs w:val="24"/>
      </w:rPr>
      <w:t>Running head:  ECGBPS</w:t>
    </w:r>
    <w:r>
      <w:rPr>
        <w:rFonts w:cs="Times New Roman"/>
        <w:szCs w:val="24"/>
      </w:rPr>
      <w:tab/>
    </w:r>
    <w:r>
      <w:rPr>
        <w:rFonts w:cs="Times New Roman"/>
        <w:szCs w:val="24"/>
      </w:rPr>
      <w:tab/>
      <w:t xml:space="preserve">                               </w:t>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1</w:t>
    </w:r>
    <w:r>
      <w:rPr>
        <w:rFonts w:cs="Times New Roman"/>
        <w:szCs w:val="24"/>
      </w:rPr>
      <w:fldChar w:fldCharType="end"/>
    </w:r>
  </w:p>
  <w:p w:rsidR="00461878" w:rsidRPr="00282E62" w:rsidRDefault="00461878" w:rsidP="0028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7F0"/>
    <w:multiLevelType w:val="hybridMultilevel"/>
    <w:tmpl w:val="7C0E9FC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7154"/>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20C95"/>
    <w:multiLevelType w:val="hybridMultilevel"/>
    <w:tmpl w:val="647C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73D1B"/>
    <w:multiLevelType w:val="hybridMultilevel"/>
    <w:tmpl w:val="05A4E110"/>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3083C"/>
    <w:multiLevelType w:val="hybridMultilevel"/>
    <w:tmpl w:val="ADFE6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D4A1F"/>
    <w:multiLevelType w:val="hybridMultilevel"/>
    <w:tmpl w:val="89A8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437C3"/>
    <w:multiLevelType w:val="hybridMultilevel"/>
    <w:tmpl w:val="F0A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B3D8C"/>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874C9"/>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831DA"/>
    <w:multiLevelType w:val="hybridMultilevel"/>
    <w:tmpl w:val="5B960A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2C71F93"/>
    <w:multiLevelType w:val="hybridMultilevel"/>
    <w:tmpl w:val="EAC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622B8"/>
    <w:multiLevelType w:val="hybridMultilevel"/>
    <w:tmpl w:val="357C5D8C"/>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840E6"/>
    <w:multiLevelType w:val="hybridMultilevel"/>
    <w:tmpl w:val="68C2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75CA8"/>
    <w:multiLevelType w:val="hybridMultilevel"/>
    <w:tmpl w:val="CD30221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8099C"/>
    <w:multiLevelType w:val="hybridMultilevel"/>
    <w:tmpl w:val="CD30221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4314D"/>
    <w:multiLevelType w:val="hybridMultilevel"/>
    <w:tmpl w:val="97A4DC8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60990"/>
    <w:multiLevelType w:val="hybridMultilevel"/>
    <w:tmpl w:val="2B666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0021F"/>
    <w:multiLevelType w:val="hybridMultilevel"/>
    <w:tmpl w:val="01C2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04338"/>
    <w:multiLevelType w:val="hybridMultilevel"/>
    <w:tmpl w:val="F14A34A8"/>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5779D"/>
    <w:multiLevelType w:val="hybridMultilevel"/>
    <w:tmpl w:val="2DEC2F0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C07EA"/>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A35E4"/>
    <w:multiLevelType w:val="hybridMultilevel"/>
    <w:tmpl w:val="728E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8602A"/>
    <w:multiLevelType w:val="hybridMultilevel"/>
    <w:tmpl w:val="2DEC2F06"/>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C55CF"/>
    <w:multiLevelType w:val="hybridMultilevel"/>
    <w:tmpl w:val="7C0E9FC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95461"/>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62C48"/>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F50CA"/>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20209"/>
    <w:multiLevelType w:val="hybridMultilevel"/>
    <w:tmpl w:val="6D0C049A"/>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94CD2"/>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27821"/>
    <w:multiLevelType w:val="hybridMultilevel"/>
    <w:tmpl w:val="CA082AB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47826"/>
    <w:multiLevelType w:val="hybridMultilevel"/>
    <w:tmpl w:val="2032605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7617BA"/>
    <w:multiLevelType w:val="hybridMultilevel"/>
    <w:tmpl w:val="E88014DA"/>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664B1"/>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7143D"/>
    <w:multiLevelType w:val="hybridMultilevel"/>
    <w:tmpl w:val="3D2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922E0"/>
    <w:multiLevelType w:val="hybridMultilevel"/>
    <w:tmpl w:val="3CA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7E68A2"/>
    <w:multiLevelType w:val="hybridMultilevel"/>
    <w:tmpl w:val="A67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B53A1"/>
    <w:multiLevelType w:val="hybridMultilevel"/>
    <w:tmpl w:val="3172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D5A34"/>
    <w:multiLevelType w:val="hybridMultilevel"/>
    <w:tmpl w:val="9AF4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357837"/>
    <w:multiLevelType w:val="hybridMultilevel"/>
    <w:tmpl w:val="3018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91992"/>
    <w:multiLevelType w:val="hybridMultilevel"/>
    <w:tmpl w:val="97A4DC8E"/>
    <w:lvl w:ilvl="0" w:tplc="63481B5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E23D1D"/>
    <w:multiLevelType w:val="hybridMultilevel"/>
    <w:tmpl w:val="7B866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4"/>
  </w:num>
  <w:num w:numId="4">
    <w:abstractNumId w:val="17"/>
  </w:num>
  <w:num w:numId="5">
    <w:abstractNumId w:val="36"/>
  </w:num>
  <w:num w:numId="6">
    <w:abstractNumId w:val="34"/>
  </w:num>
  <w:num w:numId="7">
    <w:abstractNumId w:val="33"/>
  </w:num>
  <w:num w:numId="8">
    <w:abstractNumId w:val="38"/>
  </w:num>
  <w:num w:numId="9">
    <w:abstractNumId w:val="15"/>
  </w:num>
  <w:num w:numId="10">
    <w:abstractNumId w:val="27"/>
  </w:num>
  <w:num w:numId="11">
    <w:abstractNumId w:val="23"/>
  </w:num>
  <w:num w:numId="12">
    <w:abstractNumId w:val="39"/>
  </w:num>
  <w:num w:numId="13">
    <w:abstractNumId w:val="31"/>
  </w:num>
  <w:num w:numId="14">
    <w:abstractNumId w:val="19"/>
  </w:num>
  <w:num w:numId="15">
    <w:abstractNumId w:val="14"/>
  </w:num>
  <w:num w:numId="16">
    <w:abstractNumId w:val="13"/>
  </w:num>
  <w:num w:numId="17">
    <w:abstractNumId w:val="11"/>
  </w:num>
  <w:num w:numId="18">
    <w:abstractNumId w:val="18"/>
  </w:num>
  <w:num w:numId="19">
    <w:abstractNumId w:val="3"/>
  </w:num>
  <w:num w:numId="20">
    <w:abstractNumId w:val="0"/>
  </w:num>
  <w:num w:numId="21">
    <w:abstractNumId w:val="7"/>
  </w:num>
  <w:num w:numId="22">
    <w:abstractNumId w:val="28"/>
  </w:num>
  <w:num w:numId="23">
    <w:abstractNumId w:val="6"/>
  </w:num>
  <w:num w:numId="24">
    <w:abstractNumId w:val="9"/>
  </w:num>
  <w:num w:numId="25">
    <w:abstractNumId w:val="5"/>
  </w:num>
  <w:num w:numId="26">
    <w:abstractNumId w:val="32"/>
  </w:num>
  <w:num w:numId="27">
    <w:abstractNumId w:val="26"/>
  </w:num>
  <w:num w:numId="28">
    <w:abstractNumId w:val="16"/>
  </w:num>
  <w:num w:numId="29">
    <w:abstractNumId w:val="10"/>
  </w:num>
  <w:num w:numId="30">
    <w:abstractNumId w:val="1"/>
  </w:num>
  <w:num w:numId="31">
    <w:abstractNumId w:val="25"/>
  </w:num>
  <w:num w:numId="32">
    <w:abstractNumId w:val="2"/>
  </w:num>
  <w:num w:numId="33">
    <w:abstractNumId w:val="37"/>
  </w:num>
  <w:num w:numId="34">
    <w:abstractNumId w:val="35"/>
  </w:num>
  <w:num w:numId="35">
    <w:abstractNumId w:val="12"/>
  </w:num>
  <w:num w:numId="36">
    <w:abstractNumId w:val="8"/>
  </w:num>
  <w:num w:numId="37">
    <w:abstractNumId w:val="40"/>
  </w:num>
  <w:num w:numId="38">
    <w:abstractNumId w:val="24"/>
  </w:num>
  <w:num w:numId="39">
    <w:abstractNumId w:val="21"/>
  </w:num>
  <w:num w:numId="40">
    <w:abstractNumId w:val="20"/>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6B"/>
    <w:rsid w:val="00007BDC"/>
    <w:rsid w:val="000111E5"/>
    <w:rsid w:val="000113B2"/>
    <w:rsid w:val="0001201D"/>
    <w:rsid w:val="00013E3B"/>
    <w:rsid w:val="00016B56"/>
    <w:rsid w:val="00017CFA"/>
    <w:rsid w:val="000211F8"/>
    <w:rsid w:val="000279CD"/>
    <w:rsid w:val="00030269"/>
    <w:rsid w:val="00030D2D"/>
    <w:rsid w:val="000315EF"/>
    <w:rsid w:val="00034CBD"/>
    <w:rsid w:val="00036319"/>
    <w:rsid w:val="0003654C"/>
    <w:rsid w:val="000365F3"/>
    <w:rsid w:val="00036926"/>
    <w:rsid w:val="00044F98"/>
    <w:rsid w:val="000504D4"/>
    <w:rsid w:val="00051DF9"/>
    <w:rsid w:val="0006143C"/>
    <w:rsid w:val="0006144E"/>
    <w:rsid w:val="000617F6"/>
    <w:rsid w:val="000627D5"/>
    <w:rsid w:val="00066966"/>
    <w:rsid w:val="00075361"/>
    <w:rsid w:val="0007583B"/>
    <w:rsid w:val="00080F66"/>
    <w:rsid w:val="0008186C"/>
    <w:rsid w:val="00082D44"/>
    <w:rsid w:val="00090394"/>
    <w:rsid w:val="00097D30"/>
    <w:rsid w:val="000A02AD"/>
    <w:rsid w:val="000A2AC6"/>
    <w:rsid w:val="000A2F91"/>
    <w:rsid w:val="000A357C"/>
    <w:rsid w:val="000A645E"/>
    <w:rsid w:val="000A760E"/>
    <w:rsid w:val="000B20E5"/>
    <w:rsid w:val="000B2D93"/>
    <w:rsid w:val="000B436F"/>
    <w:rsid w:val="000C223A"/>
    <w:rsid w:val="000C62BB"/>
    <w:rsid w:val="000C682B"/>
    <w:rsid w:val="000D6E33"/>
    <w:rsid w:val="000D7725"/>
    <w:rsid w:val="000E03A0"/>
    <w:rsid w:val="000E4542"/>
    <w:rsid w:val="000F58B3"/>
    <w:rsid w:val="001043C1"/>
    <w:rsid w:val="00105647"/>
    <w:rsid w:val="001070E3"/>
    <w:rsid w:val="00114166"/>
    <w:rsid w:val="001226FF"/>
    <w:rsid w:val="001261CD"/>
    <w:rsid w:val="0012747D"/>
    <w:rsid w:val="001345BF"/>
    <w:rsid w:val="00141CB1"/>
    <w:rsid w:val="001456B3"/>
    <w:rsid w:val="001457E7"/>
    <w:rsid w:val="00154325"/>
    <w:rsid w:val="00156C4F"/>
    <w:rsid w:val="00161DB6"/>
    <w:rsid w:val="00164AC3"/>
    <w:rsid w:val="00165EB2"/>
    <w:rsid w:val="00170A9A"/>
    <w:rsid w:val="00174421"/>
    <w:rsid w:val="00183A94"/>
    <w:rsid w:val="00183AF0"/>
    <w:rsid w:val="00184C75"/>
    <w:rsid w:val="00185280"/>
    <w:rsid w:val="0018578B"/>
    <w:rsid w:val="00196478"/>
    <w:rsid w:val="00196EDD"/>
    <w:rsid w:val="001970E8"/>
    <w:rsid w:val="0019732A"/>
    <w:rsid w:val="001A11B4"/>
    <w:rsid w:val="001A3A45"/>
    <w:rsid w:val="001B196D"/>
    <w:rsid w:val="001B2811"/>
    <w:rsid w:val="001B53ED"/>
    <w:rsid w:val="001B770F"/>
    <w:rsid w:val="001B79A5"/>
    <w:rsid w:val="001C0859"/>
    <w:rsid w:val="001C30B3"/>
    <w:rsid w:val="001C59C5"/>
    <w:rsid w:val="001C722A"/>
    <w:rsid w:val="001D31CB"/>
    <w:rsid w:val="001D4411"/>
    <w:rsid w:val="001D677B"/>
    <w:rsid w:val="001D7E02"/>
    <w:rsid w:val="001F0178"/>
    <w:rsid w:val="001F1400"/>
    <w:rsid w:val="001F1A58"/>
    <w:rsid w:val="001F4C39"/>
    <w:rsid w:val="002011E1"/>
    <w:rsid w:val="00203C32"/>
    <w:rsid w:val="002103B2"/>
    <w:rsid w:val="00210459"/>
    <w:rsid w:val="002169B4"/>
    <w:rsid w:val="00217242"/>
    <w:rsid w:val="00217B93"/>
    <w:rsid w:val="00217DB3"/>
    <w:rsid w:val="00220B14"/>
    <w:rsid w:val="0022594B"/>
    <w:rsid w:val="00226BBA"/>
    <w:rsid w:val="002323AD"/>
    <w:rsid w:val="00245473"/>
    <w:rsid w:val="00247023"/>
    <w:rsid w:val="00253E21"/>
    <w:rsid w:val="002540B4"/>
    <w:rsid w:val="00254CAF"/>
    <w:rsid w:val="0025640F"/>
    <w:rsid w:val="002577FC"/>
    <w:rsid w:val="0026119C"/>
    <w:rsid w:val="0026496A"/>
    <w:rsid w:val="00270303"/>
    <w:rsid w:val="002761B3"/>
    <w:rsid w:val="00280429"/>
    <w:rsid w:val="00281220"/>
    <w:rsid w:val="00282E62"/>
    <w:rsid w:val="00283E90"/>
    <w:rsid w:val="002878C6"/>
    <w:rsid w:val="00290060"/>
    <w:rsid w:val="00291210"/>
    <w:rsid w:val="00293717"/>
    <w:rsid w:val="00293A47"/>
    <w:rsid w:val="00294156"/>
    <w:rsid w:val="002A1D2A"/>
    <w:rsid w:val="002A42A4"/>
    <w:rsid w:val="002A45CE"/>
    <w:rsid w:val="002A54BC"/>
    <w:rsid w:val="002A553B"/>
    <w:rsid w:val="002A7A8F"/>
    <w:rsid w:val="002B1D2C"/>
    <w:rsid w:val="002B281A"/>
    <w:rsid w:val="002B314F"/>
    <w:rsid w:val="002B657E"/>
    <w:rsid w:val="002D0CF3"/>
    <w:rsid w:val="002D1D2B"/>
    <w:rsid w:val="002D1E7D"/>
    <w:rsid w:val="002D70E7"/>
    <w:rsid w:val="002E158F"/>
    <w:rsid w:val="002E1CCA"/>
    <w:rsid w:val="002E5088"/>
    <w:rsid w:val="002E567B"/>
    <w:rsid w:val="002E6EA0"/>
    <w:rsid w:val="002E7F2F"/>
    <w:rsid w:val="002F1C31"/>
    <w:rsid w:val="002F455F"/>
    <w:rsid w:val="002F6BD4"/>
    <w:rsid w:val="003069E4"/>
    <w:rsid w:val="00306DE5"/>
    <w:rsid w:val="00307BBA"/>
    <w:rsid w:val="00311F10"/>
    <w:rsid w:val="003120AB"/>
    <w:rsid w:val="00315AE2"/>
    <w:rsid w:val="00317213"/>
    <w:rsid w:val="00320E60"/>
    <w:rsid w:val="0032395A"/>
    <w:rsid w:val="00325030"/>
    <w:rsid w:val="003251C2"/>
    <w:rsid w:val="003338DC"/>
    <w:rsid w:val="00335774"/>
    <w:rsid w:val="00336F70"/>
    <w:rsid w:val="00337239"/>
    <w:rsid w:val="00345CB1"/>
    <w:rsid w:val="0035104C"/>
    <w:rsid w:val="00351579"/>
    <w:rsid w:val="00354584"/>
    <w:rsid w:val="00355D9A"/>
    <w:rsid w:val="00357627"/>
    <w:rsid w:val="00364D13"/>
    <w:rsid w:val="003650A8"/>
    <w:rsid w:val="003703EF"/>
    <w:rsid w:val="00377202"/>
    <w:rsid w:val="00381434"/>
    <w:rsid w:val="00382888"/>
    <w:rsid w:val="00383A1A"/>
    <w:rsid w:val="003851D8"/>
    <w:rsid w:val="003851DA"/>
    <w:rsid w:val="0038656B"/>
    <w:rsid w:val="00386AFD"/>
    <w:rsid w:val="00390C13"/>
    <w:rsid w:val="00394B58"/>
    <w:rsid w:val="00396E40"/>
    <w:rsid w:val="003A178B"/>
    <w:rsid w:val="003A265E"/>
    <w:rsid w:val="003B0C3A"/>
    <w:rsid w:val="003B264F"/>
    <w:rsid w:val="003C0658"/>
    <w:rsid w:val="003C4696"/>
    <w:rsid w:val="003C49E0"/>
    <w:rsid w:val="003C7048"/>
    <w:rsid w:val="003C7877"/>
    <w:rsid w:val="003D1489"/>
    <w:rsid w:val="003D16CB"/>
    <w:rsid w:val="003D1A9E"/>
    <w:rsid w:val="003D5B53"/>
    <w:rsid w:val="003D73A9"/>
    <w:rsid w:val="003E40C5"/>
    <w:rsid w:val="003F16E8"/>
    <w:rsid w:val="003F6168"/>
    <w:rsid w:val="003F6F27"/>
    <w:rsid w:val="00400C84"/>
    <w:rsid w:val="004026D1"/>
    <w:rsid w:val="00403367"/>
    <w:rsid w:val="00405B38"/>
    <w:rsid w:val="004138EE"/>
    <w:rsid w:val="00413B27"/>
    <w:rsid w:val="00416859"/>
    <w:rsid w:val="00417769"/>
    <w:rsid w:val="00417C27"/>
    <w:rsid w:val="00420755"/>
    <w:rsid w:val="00423CC7"/>
    <w:rsid w:val="00431288"/>
    <w:rsid w:val="0043322D"/>
    <w:rsid w:val="004333DC"/>
    <w:rsid w:val="0043368B"/>
    <w:rsid w:val="00434464"/>
    <w:rsid w:val="00434E7F"/>
    <w:rsid w:val="00441058"/>
    <w:rsid w:val="00450371"/>
    <w:rsid w:val="004540BE"/>
    <w:rsid w:val="0045425B"/>
    <w:rsid w:val="00460968"/>
    <w:rsid w:val="00461878"/>
    <w:rsid w:val="00471B2F"/>
    <w:rsid w:val="00477089"/>
    <w:rsid w:val="00477130"/>
    <w:rsid w:val="00480640"/>
    <w:rsid w:val="00486751"/>
    <w:rsid w:val="004951A2"/>
    <w:rsid w:val="0049689B"/>
    <w:rsid w:val="004A1285"/>
    <w:rsid w:val="004A7899"/>
    <w:rsid w:val="004B1BD3"/>
    <w:rsid w:val="004B3626"/>
    <w:rsid w:val="004B3800"/>
    <w:rsid w:val="004B57F0"/>
    <w:rsid w:val="004C0036"/>
    <w:rsid w:val="004C1B99"/>
    <w:rsid w:val="004C2F3F"/>
    <w:rsid w:val="004C3220"/>
    <w:rsid w:val="004C6910"/>
    <w:rsid w:val="004D10F6"/>
    <w:rsid w:val="004D159A"/>
    <w:rsid w:val="004D19F6"/>
    <w:rsid w:val="004E110D"/>
    <w:rsid w:val="004E657B"/>
    <w:rsid w:val="004F2B27"/>
    <w:rsid w:val="004F64D1"/>
    <w:rsid w:val="004F6D78"/>
    <w:rsid w:val="00501175"/>
    <w:rsid w:val="0050439D"/>
    <w:rsid w:val="00514CFB"/>
    <w:rsid w:val="00520A2F"/>
    <w:rsid w:val="00527AC5"/>
    <w:rsid w:val="005338A5"/>
    <w:rsid w:val="005343F7"/>
    <w:rsid w:val="005358EB"/>
    <w:rsid w:val="00537C93"/>
    <w:rsid w:val="00541F63"/>
    <w:rsid w:val="005422CD"/>
    <w:rsid w:val="00552E35"/>
    <w:rsid w:val="00566D72"/>
    <w:rsid w:val="00570189"/>
    <w:rsid w:val="0057727E"/>
    <w:rsid w:val="00585871"/>
    <w:rsid w:val="005873E9"/>
    <w:rsid w:val="005877BF"/>
    <w:rsid w:val="005901B2"/>
    <w:rsid w:val="00596F48"/>
    <w:rsid w:val="005A12AA"/>
    <w:rsid w:val="005A19FB"/>
    <w:rsid w:val="005A1E34"/>
    <w:rsid w:val="005A5A37"/>
    <w:rsid w:val="005A5DC9"/>
    <w:rsid w:val="005B25A7"/>
    <w:rsid w:val="005B374B"/>
    <w:rsid w:val="005B598D"/>
    <w:rsid w:val="005B6533"/>
    <w:rsid w:val="005B65B9"/>
    <w:rsid w:val="005C0EF8"/>
    <w:rsid w:val="005C43F9"/>
    <w:rsid w:val="005C6DA4"/>
    <w:rsid w:val="005D3143"/>
    <w:rsid w:val="005D3FF6"/>
    <w:rsid w:val="005D49E5"/>
    <w:rsid w:val="005E45AC"/>
    <w:rsid w:val="005E62C2"/>
    <w:rsid w:val="005E6AEF"/>
    <w:rsid w:val="00601A6F"/>
    <w:rsid w:val="00613093"/>
    <w:rsid w:val="0061421E"/>
    <w:rsid w:val="006179CA"/>
    <w:rsid w:val="00625205"/>
    <w:rsid w:val="0062538A"/>
    <w:rsid w:val="00641A3B"/>
    <w:rsid w:val="00643A64"/>
    <w:rsid w:val="00651310"/>
    <w:rsid w:val="00651737"/>
    <w:rsid w:val="0065306A"/>
    <w:rsid w:val="00653A78"/>
    <w:rsid w:val="006541EB"/>
    <w:rsid w:val="00656ED8"/>
    <w:rsid w:val="00660CEC"/>
    <w:rsid w:val="00661896"/>
    <w:rsid w:val="0066203C"/>
    <w:rsid w:val="0066434B"/>
    <w:rsid w:val="00671B9F"/>
    <w:rsid w:val="00672C00"/>
    <w:rsid w:val="0067660D"/>
    <w:rsid w:val="0068087A"/>
    <w:rsid w:val="0068744F"/>
    <w:rsid w:val="00687706"/>
    <w:rsid w:val="00692F57"/>
    <w:rsid w:val="00694E82"/>
    <w:rsid w:val="006A0C49"/>
    <w:rsid w:val="006A52FD"/>
    <w:rsid w:val="006B04C2"/>
    <w:rsid w:val="006B0639"/>
    <w:rsid w:val="006B386B"/>
    <w:rsid w:val="006B3913"/>
    <w:rsid w:val="006B4B6D"/>
    <w:rsid w:val="006B5167"/>
    <w:rsid w:val="006C25F2"/>
    <w:rsid w:val="006D2D60"/>
    <w:rsid w:val="006D4B8E"/>
    <w:rsid w:val="006D7C30"/>
    <w:rsid w:val="006E190C"/>
    <w:rsid w:val="006E2D81"/>
    <w:rsid w:val="006E496C"/>
    <w:rsid w:val="006E5C0A"/>
    <w:rsid w:val="006E6F9B"/>
    <w:rsid w:val="006F1FEB"/>
    <w:rsid w:val="006F2C42"/>
    <w:rsid w:val="006F3051"/>
    <w:rsid w:val="006F4529"/>
    <w:rsid w:val="006F701A"/>
    <w:rsid w:val="00700670"/>
    <w:rsid w:val="00703893"/>
    <w:rsid w:val="007057CB"/>
    <w:rsid w:val="0070661E"/>
    <w:rsid w:val="00707457"/>
    <w:rsid w:val="00712406"/>
    <w:rsid w:val="00712FCC"/>
    <w:rsid w:val="00714141"/>
    <w:rsid w:val="00714FC0"/>
    <w:rsid w:val="007156E9"/>
    <w:rsid w:val="0071664D"/>
    <w:rsid w:val="007225D2"/>
    <w:rsid w:val="00723CCD"/>
    <w:rsid w:val="00726692"/>
    <w:rsid w:val="00727AD3"/>
    <w:rsid w:val="00730EC0"/>
    <w:rsid w:val="00740417"/>
    <w:rsid w:val="007428F9"/>
    <w:rsid w:val="00745FA9"/>
    <w:rsid w:val="00753ABA"/>
    <w:rsid w:val="00754BF1"/>
    <w:rsid w:val="00760EBA"/>
    <w:rsid w:val="00762070"/>
    <w:rsid w:val="00762EEC"/>
    <w:rsid w:val="00772D9F"/>
    <w:rsid w:val="00773116"/>
    <w:rsid w:val="0077677D"/>
    <w:rsid w:val="0077722C"/>
    <w:rsid w:val="00786BEC"/>
    <w:rsid w:val="00787582"/>
    <w:rsid w:val="00790B47"/>
    <w:rsid w:val="00794745"/>
    <w:rsid w:val="00796383"/>
    <w:rsid w:val="0079795A"/>
    <w:rsid w:val="007A01EC"/>
    <w:rsid w:val="007A6D5B"/>
    <w:rsid w:val="007A74DB"/>
    <w:rsid w:val="007B0E67"/>
    <w:rsid w:val="007B1118"/>
    <w:rsid w:val="007B4A4C"/>
    <w:rsid w:val="007B72E7"/>
    <w:rsid w:val="007C0500"/>
    <w:rsid w:val="007C063F"/>
    <w:rsid w:val="007C4515"/>
    <w:rsid w:val="007C7D61"/>
    <w:rsid w:val="007D6571"/>
    <w:rsid w:val="007D7192"/>
    <w:rsid w:val="007D77DE"/>
    <w:rsid w:val="007E0029"/>
    <w:rsid w:val="007E17AD"/>
    <w:rsid w:val="007E18B4"/>
    <w:rsid w:val="007E52F3"/>
    <w:rsid w:val="007F744D"/>
    <w:rsid w:val="007F7D16"/>
    <w:rsid w:val="008001F6"/>
    <w:rsid w:val="008013EF"/>
    <w:rsid w:val="0080142C"/>
    <w:rsid w:val="00802BF3"/>
    <w:rsid w:val="00810E2E"/>
    <w:rsid w:val="0081145E"/>
    <w:rsid w:val="00812F63"/>
    <w:rsid w:val="00816C6F"/>
    <w:rsid w:val="00827084"/>
    <w:rsid w:val="00830F2D"/>
    <w:rsid w:val="008325FA"/>
    <w:rsid w:val="00834AE5"/>
    <w:rsid w:val="0083639E"/>
    <w:rsid w:val="008400EF"/>
    <w:rsid w:val="00840F6B"/>
    <w:rsid w:val="00841BEA"/>
    <w:rsid w:val="008532EB"/>
    <w:rsid w:val="00853782"/>
    <w:rsid w:val="00856D82"/>
    <w:rsid w:val="0086085D"/>
    <w:rsid w:val="008666DB"/>
    <w:rsid w:val="00872B6B"/>
    <w:rsid w:val="00876B2D"/>
    <w:rsid w:val="00883911"/>
    <w:rsid w:val="00885B19"/>
    <w:rsid w:val="00893266"/>
    <w:rsid w:val="008A1434"/>
    <w:rsid w:val="008A1AE6"/>
    <w:rsid w:val="008A2B02"/>
    <w:rsid w:val="008A4241"/>
    <w:rsid w:val="008A6B93"/>
    <w:rsid w:val="008B0406"/>
    <w:rsid w:val="008B672B"/>
    <w:rsid w:val="008B702D"/>
    <w:rsid w:val="008C0C63"/>
    <w:rsid w:val="008C1A2A"/>
    <w:rsid w:val="008C224D"/>
    <w:rsid w:val="008C406D"/>
    <w:rsid w:val="008C5459"/>
    <w:rsid w:val="008D1A8F"/>
    <w:rsid w:val="008D5279"/>
    <w:rsid w:val="008D6470"/>
    <w:rsid w:val="008E05B8"/>
    <w:rsid w:val="008E20C9"/>
    <w:rsid w:val="008E2C8F"/>
    <w:rsid w:val="008F2261"/>
    <w:rsid w:val="008F23FE"/>
    <w:rsid w:val="008F6440"/>
    <w:rsid w:val="008F66E2"/>
    <w:rsid w:val="008F7058"/>
    <w:rsid w:val="008F7466"/>
    <w:rsid w:val="008F74AC"/>
    <w:rsid w:val="008F7D9F"/>
    <w:rsid w:val="00900A3F"/>
    <w:rsid w:val="00900F3A"/>
    <w:rsid w:val="00901C1A"/>
    <w:rsid w:val="00903E0D"/>
    <w:rsid w:val="00904CE0"/>
    <w:rsid w:val="00905178"/>
    <w:rsid w:val="009072B1"/>
    <w:rsid w:val="00907401"/>
    <w:rsid w:val="0091034C"/>
    <w:rsid w:val="009121FE"/>
    <w:rsid w:val="0091351C"/>
    <w:rsid w:val="009138E0"/>
    <w:rsid w:val="009153F9"/>
    <w:rsid w:val="009155B2"/>
    <w:rsid w:val="0092056F"/>
    <w:rsid w:val="00923E72"/>
    <w:rsid w:val="00923F55"/>
    <w:rsid w:val="0092493A"/>
    <w:rsid w:val="009367E3"/>
    <w:rsid w:val="00937A4C"/>
    <w:rsid w:val="00940E50"/>
    <w:rsid w:val="00941490"/>
    <w:rsid w:val="00941E51"/>
    <w:rsid w:val="009536F0"/>
    <w:rsid w:val="009633A4"/>
    <w:rsid w:val="00965E9A"/>
    <w:rsid w:val="00980DDD"/>
    <w:rsid w:val="00981372"/>
    <w:rsid w:val="0099230E"/>
    <w:rsid w:val="009953AA"/>
    <w:rsid w:val="009A05A5"/>
    <w:rsid w:val="009A144C"/>
    <w:rsid w:val="009A14EA"/>
    <w:rsid w:val="009A34C8"/>
    <w:rsid w:val="009A4ADC"/>
    <w:rsid w:val="009B15DE"/>
    <w:rsid w:val="009B2602"/>
    <w:rsid w:val="009B36D1"/>
    <w:rsid w:val="009B589E"/>
    <w:rsid w:val="009B5B71"/>
    <w:rsid w:val="009C1AB7"/>
    <w:rsid w:val="009C1C1E"/>
    <w:rsid w:val="009C3C83"/>
    <w:rsid w:val="009C4BCC"/>
    <w:rsid w:val="009C57CC"/>
    <w:rsid w:val="009C678B"/>
    <w:rsid w:val="009D5DC5"/>
    <w:rsid w:val="009D67A1"/>
    <w:rsid w:val="009D7795"/>
    <w:rsid w:val="009E0A8B"/>
    <w:rsid w:val="009E1043"/>
    <w:rsid w:val="009E2915"/>
    <w:rsid w:val="009E3056"/>
    <w:rsid w:val="009E4D4B"/>
    <w:rsid w:val="009F056E"/>
    <w:rsid w:val="009F0A15"/>
    <w:rsid w:val="009F188C"/>
    <w:rsid w:val="009F25F0"/>
    <w:rsid w:val="009F3AF5"/>
    <w:rsid w:val="009F53F2"/>
    <w:rsid w:val="00A01CB7"/>
    <w:rsid w:val="00A02E86"/>
    <w:rsid w:val="00A03186"/>
    <w:rsid w:val="00A03972"/>
    <w:rsid w:val="00A125D7"/>
    <w:rsid w:val="00A22F95"/>
    <w:rsid w:val="00A2458E"/>
    <w:rsid w:val="00A25035"/>
    <w:rsid w:val="00A26241"/>
    <w:rsid w:val="00A33DD6"/>
    <w:rsid w:val="00A34505"/>
    <w:rsid w:val="00A37D62"/>
    <w:rsid w:val="00A45721"/>
    <w:rsid w:val="00A53E6F"/>
    <w:rsid w:val="00A56AE6"/>
    <w:rsid w:val="00A64D5D"/>
    <w:rsid w:val="00A64E98"/>
    <w:rsid w:val="00A64ED0"/>
    <w:rsid w:val="00A65950"/>
    <w:rsid w:val="00A65C7A"/>
    <w:rsid w:val="00A66E83"/>
    <w:rsid w:val="00A704E7"/>
    <w:rsid w:val="00A71979"/>
    <w:rsid w:val="00A71C68"/>
    <w:rsid w:val="00A82179"/>
    <w:rsid w:val="00A821C8"/>
    <w:rsid w:val="00A91769"/>
    <w:rsid w:val="00A926D4"/>
    <w:rsid w:val="00A968B7"/>
    <w:rsid w:val="00AA569B"/>
    <w:rsid w:val="00AB162D"/>
    <w:rsid w:val="00AB434E"/>
    <w:rsid w:val="00AB67EB"/>
    <w:rsid w:val="00AB7626"/>
    <w:rsid w:val="00AB76D0"/>
    <w:rsid w:val="00AC0D0A"/>
    <w:rsid w:val="00AC68B4"/>
    <w:rsid w:val="00AD378E"/>
    <w:rsid w:val="00AD682E"/>
    <w:rsid w:val="00AD6C0B"/>
    <w:rsid w:val="00AD6F52"/>
    <w:rsid w:val="00AE327A"/>
    <w:rsid w:val="00B0157D"/>
    <w:rsid w:val="00B04E02"/>
    <w:rsid w:val="00B065A2"/>
    <w:rsid w:val="00B067B7"/>
    <w:rsid w:val="00B06F6F"/>
    <w:rsid w:val="00B27B6E"/>
    <w:rsid w:val="00B301B4"/>
    <w:rsid w:val="00B30CE0"/>
    <w:rsid w:val="00B33AD0"/>
    <w:rsid w:val="00B3568E"/>
    <w:rsid w:val="00B36467"/>
    <w:rsid w:val="00B36C83"/>
    <w:rsid w:val="00B4031A"/>
    <w:rsid w:val="00B43BE8"/>
    <w:rsid w:val="00B464DB"/>
    <w:rsid w:val="00B50EF7"/>
    <w:rsid w:val="00B527FF"/>
    <w:rsid w:val="00B53817"/>
    <w:rsid w:val="00B55FCC"/>
    <w:rsid w:val="00B57F45"/>
    <w:rsid w:val="00B6281E"/>
    <w:rsid w:val="00B6526A"/>
    <w:rsid w:val="00B65428"/>
    <w:rsid w:val="00B84AE5"/>
    <w:rsid w:val="00B86662"/>
    <w:rsid w:val="00B86BE4"/>
    <w:rsid w:val="00B874A8"/>
    <w:rsid w:val="00B90F49"/>
    <w:rsid w:val="00B91452"/>
    <w:rsid w:val="00B91528"/>
    <w:rsid w:val="00B9155B"/>
    <w:rsid w:val="00B91DC4"/>
    <w:rsid w:val="00B91EFD"/>
    <w:rsid w:val="00B92A46"/>
    <w:rsid w:val="00B94258"/>
    <w:rsid w:val="00B95F0A"/>
    <w:rsid w:val="00B963EB"/>
    <w:rsid w:val="00B9645C"/>
    <w:rsid w:val="00B969F0"/>
    <w:rsid w:val="00BA221B"/>
    <w:rsid w:val="00BA4E77"/>
    <w:rsid w:val="00BA7166"/>
    <w:rsid w:val="00BA74BD"/>
    <w:rsid w:val="00BB1716"/>
    <w:rsid w:val="00BB3020"/>
    <w:rsid w:val="00BB3439"/>
    <w:rsid w:val="00BB3840"/>
    <w:rsid w:val="00BB7A81"/>
    <w:rsid w:val="00BC5BBF"/>
    <w:rsid w:val="00BD0C53"/>
    <w:rsid w:val="00BE1F36"/>
    <w:rsid w:val="00BE33AA"/>
    <w:rsid w:val="00BE428B"/>
    <w:rsid w:val="00BF58D1"/>
    <w:rsid w:val="00BF7DE0"/>
    <w:rsid w:val="00C00871"/>
    <w:rsid w:val="00C01EB8"/>
    <w:rsid w:val="00C028BE"/>
    <w:rsid w:val="00C04926"/>
    <w:rsid w:val="00C04EDA"/>
    <w:rsid w:val="00C06E86"/>
    <w:rsid w:val="00C10E05"/>
    <w:rsid w:val="00C152B1"/>
    <w:rsid w:val="00C22ED1"/>
    <w:rsid w:val="00C2385B"/>
    <w:rsid w:val="00C238D8"/>
    <w:rsid w:val="00C25031"/>
    <w:rsid w:val="00C27C6E"/>
    <w:rsid w:val="00C30904"/>
    <w:rsid w:val="00C31518"/>
    <w:rsid w:val="00C32037"/>
    <w:rsid w:val="00C34C28"/>
    <w:rsid w:val="00C42C5F"/>
    <w:rsid w:val="00C455B4"/>
    <w:rsid w:val="00C470F3"/>
    <w:rsid w:val="00C57479"/>
    <w:rsid w:val="00C57B0B"/>
    <w:rsid w:val="00C6127A"/>
    <w:rsid w:val="00C64233"/>
    <w:rsid w:val="00C6447B"/>
    <w:rsid w:val="00C6464E"/>
    <w:rsid w:val="00C65AB0"/>
    <w:rsid w:val="00C66C64"/>
    <w:rsid w:val="00C73360"/>
    <w:rsid w:val="00C74A48"/>
    <w:rsid w:val="00C83BF1"/>
    <w:rsid w:val="00C84452"/>
    <w:rsid w:val="00C84CB6"/>
    <w:rsid w:val="00C91B30"/>
    <w:rsid w:val="00C95F23"/>
    <w:rsid w:val="00CA0711"/>
    <w:rsid w:val="00CA1DF0"/>
    <w:rsid w:val="00CA5A1C"/>
    <w:rsid w:val="00CB21D4"/>
    <w:rsid w:val="00CB6DBD"/>
    <w:rsid w:val="00CC1645"/>
    <w:rsid w:val="00CC482D"/>
    <w:rsid w:val="00CD0C37"/>
    <w:rsid w:val="00CD1CEF"/>
    <w:rsid w:val="00CD1FCE"/>
    <w:rsid w:val="00CD2D05"/>
    <w:rsid w:val="00CD325F"/>
    <w:rsid w:val="00CD3730"/>
    <w:rsid w:val="00CD56A3"/>
    <w:rsid w:val="00CD7E61"/>
    <w:rsid w:val="00CE4E2E"/>
    <w:rsid w:val="00CF1246"/>
    <w:rsid w:val="00CF288C"/>
    <w:rsid w:val="00CF561C"/>
    <w:rsid w:val="00CF6088"/>
    <w:rsid w:val="00CF7FFD"/>
    <w:rsid w:val="00D0061F"/>
    <w:rsid w:val="00D02A20"/>
    <w:rsid w:val="00D07624"/>
    <w:rsid w:val="00D13853"/>
    <w:rsid w:val="00D14B7E"/>
    <w:rsid w:val="00D16C4A"/>
    <w:rsid w:val="00D205B9"/>
    <w:rsid w:val="00D24BA7"/>
    <w:rsid w:val="00D257DA"/>
    <w:rsid w:val="00D30298"/>
    <w:rsid w:val="00D3455D"/>
    <w:rsid w:val="00D345BB"/>
    <w:rsid w:val="00D3504F"/>
    <w:rsid w:val="00D3511A"/>
    <w:rsid w:val="00D36AC8"/>
    <w:rsid w:val="00D37F8F"/>
    <w:rsid w:val="00D45440"/>
    <w:rsid w:val="00D458CE"/>
    <w:rsid w:val="00D47D56"/>
    <w:rsid w:val="00D55728"/>
    <w:rsid w:val="00D6518D"/>
    <w:rsid w:val="00D65395"/>
    <w:rsid w:val="00D6565C"/>
    <w:rsid w:val="00D6592D"/>
    <w:rsid w:val="00D66F67"/>
    <w:rsid w:val="00D72147"/>
    <w:rsid w:val="00D725F4"/>
    <w:rsid w:val="00D8665D"/>
    <w:rsid w:val="00D86790"/>
    <w:rsid w:val="00D91F6D"/>
    <w:rsid w:val="00D93472"/>
    <w:rsid w:val="00DA141B"/>
    <w:rsid w:val="00DA2D82"/>
    <w:rsid w:val="00DA6444"/>
    <w:rsid w:val="00DA7B90"/>
    <w:rsid w:val="00DB2C0A"/>
    <w:rsid w:val="00DB69AE"/>
    <w:rsid w:val="00DC01CE"/>
    <w:rsid w:val="00DC0A16"/>
    <w:rsid w:val="00DC1F9A"/>
    <w:rsid w:val="00DC4A40"/>
    <w:rsid w:val="00DC5F53"/>
    <w:rsid w:val="00DC79F4"/>
    <w:rsid w:val="00DD02CF"/>
    <w:rsid w:val="00DD0AAD"/>
    <w:rsid w:val="00DD2756"/>
    <w:rsid w:val="00DD6B36"/>
    <w:rsid w:val="00DE300B"/>
    <w:rsid w:val="00DE4EC9"/>
    <w:rsid w:val="00DF56EF"/>
    <w:rsid w:val="00DF58A6"/>
    <w:rsid w:val="00DF61C8"/>
    <w:rsid w:val="00E01459"/>
    <w:rsid w:val="00E0411F"/>
    <w:rsid w:val="00E04A2A"/>
    <w:rsid w:val="00E07F4C"/>
    <w:rsid w:val="00E12B6B"/>
    <w:rsid w:val="00E13C17"/>
    <w:rsid w:val="00E15FCF"/>
    <w:rsid w:val="00E20B61"/>
    <w:rsid w:val="00E27431"/>
    <w:rsid w:val="00E27A20"/>
    <w:rsid w:val="00E305B9"/>
    <w:rsid w:val="00E30D25"/>
    <w:rsid w:val="00E3507C"/>
    <w:rsid w:val="00E36921"/>
    <w:rsid w:val="00E40BE8"/>
    <w:rsid w:val="00E43F6D"/>
    <w:rsid w:val="00E45C41"/>
    <w:rsid w:val="00E47453"/>
    <w:rsid w:val="00E51427"/>
    <w:rsid w:val="00E54C45"/>
    <w:rsid w:val="00E55474"/>
    <w:rsid w:val="00E6039B"/>
    <w:rsid w:val="00E61A0C"/>
    <w:rsid w:val="00E61EEA"/>
    <w:rsid w:val="00E72689"/>
    <w:rsid w:val="00E7338F"/>
    <w:rsid w:val="00E77089"/>
    <w:rsid w:val="00E864FF"/>
    <w:rsid w:val="00E9461B"/>
    <w:rsid w:val="00EA13F5"/>
    <w:rsid w:val="00EA355A"/>
    <w:rsid w:val="00EA36F3"/>
    <w:rsid w:val="00EA43BD"/>
    <w:rsid w:val="00EA5FEB"/>
    <w:rsid w:val="00EA6705"/>
    <w:rsid w:val="00EA6D48"/>
    <w:rsid w:val="00EA6D91"/>
    <w:rsid w:val="00EA6E06"/>
    <w:rsid w:val="00EB2C10"/>
    <w:rsid w:val="00EB2C65"/>
    <w:rsid w:val="00EB39C5"/>
    <w:rsid w:val="00EB3AB4"/>
    <w:rsid w:val="00EC1D74"/>
    <w:rsid w:val="00EC1EC9"/>
    <w:rsid w:val="00EC45B9"/>
    <w:rsid w:val="00EC6DFF"/>
    <w:rsid w:val="00ED3167"/>
    <w:rsid w:val="00ED4D8E"/>
    <w:rsid w:val="00ED5FFC"/>
    <w:rsid w:val="00EE05C2"/>
    <w:rsid w:val="00EE2FE1"/>
    <w:rsid w:val="00EE4C8D"/>
    <w:rsid w:val="00EF22AD"/>
    <w:rsid w:val="00F03623"/>
    <w:rsid w:val="00F05533"/>
    <w:rsid w:val="00F11D81"/>
    <w:rsid w:val="00F14D80"/>
    <w:rsid w:val="00F1685E"/>
    <w:rsid w:val="00F22896"/>
    <w:rsid w:val="00F243D3"/>
    <w:rsid w:val="00F27F2B"/>
    <w:rsid w:val="00F329FB"/>
    <w:rsid w:val="00F346FE"/>
    <w:rsid w:val="00F36FE2"/>
    <w:rsid w:val="00F43F39"/>
    <w:rsid w:val="00F46563"/>
    <w:rsid w:val="00F46B1C"/>
    <w:rsid w:val="00F528D4"/>
    <w:rsid w:val="00F5294B"/>
    <w:rsid w:val="00F52A38"/>
    <w:rsid w:val="00F574F0"/>
    <w:rsid w:val="00F71C6E"/>
    <w:rsid w:val="00F72886"/>
    <w:rsid w:val="00F72C08"/>
    <w:rsid w:val="00F7327A"/>
    <w:rsid w:val="00F741EB"/>
    <w:rsid w:val="00F74ECD"/>
    <w:rsid w:val="00F750A0"/>
    <w:rsid w:val="00F81714"/>
    <w:rsid w:val="00F82643"/>
    <w:rsid w:val="00F827E0"/>
    <w:rsid w:val="00F840C3"/>
    <w:rsid w:val="00F86B44"/>
    <w:rsid w:val="00F87698"/>
    <w:rsid w:val="00F924D0"/>
    <w:rsid w:val="00FA1FB2"/>
    <w:rsid w:val="00FA40DB"/>
    <w:rsid w:val="00FA6C61"/>
    <w:rsid w:val="00FB0255"/>
    <w:rsid w:val="00FC079D"/>
    <w:rsid w:val="00FC30D6"/>
    <w:rsid w:val="00FC345A"/>
    <w:rsid w:val="00FC4400"/>
    <w:rsid w:val="00FC4DAF"/>
    <w:rsid w:val="00FC640A"/>
    <w:rsid w:val="00FD160F"/>
    <w:rsid w:val="00FD736B"/>
    <w:rsid w:val="00FE003C"/>
    <w:rsid w:val="00FE24BA"/>
    <w:rsid w:val="00FE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4505"/>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4F2B27"/>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F2B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F2B27"/>
    <w:pPr>
      <w:ind w:left="720"/>
      <w:outlineLvl w:val="2"/>
    </w:pPr>
    <w:rPr>
      <w:b/>
    </w:rPr>
  </w:style>
  <w:style w:type="paragraph" w:styleId="Heading4">
    <w:name w:val="heading 4"/>
    <w:basedOn w:val="Normal"/>
    <w:next w:val="Normal"/>
    <w:link w:val="Heading4Char"/>
    <w:uiPriority w:val="9"/>
    <w:unhideWhenUsed/>
    <w:qFormat/>
    <w:rsid w:val="004F2B27"/>
    <w:pPr>
      <w:keepNext/>
      <w:keepLines/>
      <w:ind w:left="72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2B27"/>
    <w:pPr>
      <w:keepNext/>
      <w:keepLines/>
      <w:ind w:left="720"/>
      <w:outlineLvl w:val="4"/>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386B"/>
    <w:pPr>
      <w:spacing w:after="0" w:line="240" w:lineRule="auto"/>
    </w:pPr>
  </w:style>
  <w:style w:type="character" w:styleId="Strong">
    <w:name w:val="Strong"/>
    <w:basedOn w:val="DefaultParagraphFont"/>
    <w:uiPriority w:val="22"/>
    <w:rsid w:val="007B0E67"/>
    <w:rPr>
      <w:b/>
      <w:bCs/>
    </w:rPr>
  </w:style>
  <w:style w:type="paragraph" w:styleId="Header">
    <w:name w:val="header"/>
    <w:basedOn w:val="Normal"/>
    <w:link w:val="HeaderChar"/>
    <w:uiPriority w:val="99"/>
    <w:unhideWhenUsed/>
    <w:rsid w:val="003C7877"/>
    <w:pPr>
      <w:tabs>
        <w:tab w:val="center" w:pos="4680"/>
        <w:tab w:val="right" w:pos="9360"/>
      </w:tabs>
    </w:pPr>
  </w:style>
  <w:style w:type="character" w:customStyle="1" w:styleId="HeaderChar">
    <w:name w:val="Header Char"/>
    <w:basedOn w:val="DefaultParagraphFont"/>
    <w:link w:val="Header"/>
    <w:uiPriority w:val="99"/>
    <w:rsid w:val="003C7877"/>
  </w:style>
  <w:style w:type="paragraph" w:styleId="BalloonText">
    <w:name w:val="Balloon Text"/>
    <w:basedOn w:val="Normal"/>
    <w:link w:val="BalloonTextChar"/>
    <w:uiPriority w:val="99"/>
    <w:semiHidden/>
    <w:unhideWhenUsed/>
    <w:rsid w:val="001F1400"/>
    <w:rPr>
      <w:rFonts w:ascii="Tahoma" w:hAnsi="Tahoma" w:cs="Tahoma"/>
      <w:sz w:val="16"/>
      <w:szCs w:val="16"/>
    </w:rPr>
  </w:style>
  <w:style w:type="character" w:customStyle="1" w:styleId="BalloonTextChar">
    <w:name w:val="Balloon Text Char"/>
    <w:basedOn w:val="DefaultParagraphFont"/>
    <w:link w:val="BalloonText"/>
    <w:uiPriority w:val="99"/>
    <w:semiHidden/>
    <w:rsid w:val="001F1400"/>
    <w:rPr>
      <w:rFonts w:ascii="Tahoma" w:hAnsi="Tahoma" w:cs="Tahoma"/>
      <w:sz w:val="16"/>
      <w:szCs w:val="16"/>
    </w:rPr>
  </w:style>
  <w:style w:type="paragraph" w:styleId="ListParagraph">
    <w:name w:val="List Paragraph"/>
    <w:basedOn w:val="Normal"/>
    <w:uiPriority w:val="34"/>
    <w:qFormat/>
    <w:rsid w:val="00C6127A"/>
    <w:pPr>
      <w:ind w:left="720"/>
    </w:pPr>
    <w:rPr>
      <w:rFonts w:ascii="Arial" w:eastAsia="Times New Roman" w:hAnsi="Arial" w:cs="Times New Roman"/>
      <w:sz w:val="20"/>
      <w:szCs w:val="20"/>
    </w:rPr>
  </w:style>
  <w:style w:type="table" w:styleId="TableGrid">
    <w:name w:val="Table Grid"/>
    <w:basedOn w:val="TableNormal"/>
    <w:uiPriority w:val="1"/>
    <w:rsid w:val="003C06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C74A48"/>
  </w:style>
  <w:style w:type="paragraph" w:customStyle="1" w:styleId="Default">
    <w:name w:val="Default"/>
    <w:rsid w:val="003703E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D56A3"/>
    <w:pPr>
      <w:tabs>
        <w:tab w:val="center" w:pos="4680"/>
        <w:tab w:val="right" w:pos="9360"/>
      </w:tabs>
    </w:pPr>
  </w:style>
  <w:style w:type="character" w:customStyle="1" w:styleId="FooterChar">
    <w:name w:val="Footer Char"/>
    <w:basedOn w:val="DefaultParagraphFont"/>
    <w:link w:val="Footer"/>
    <w:uiPriority w:val="99"/>
    <w:rsid w:val="00CD56A3"/>
  </w:style>
  <w:style w:type="paragraph" w:customStyle="1" w:styleId="NoSpacing1">
    <w:name w:val="No Spacing1"/>
    <w:uiPriority w:val="1"/>
    <w:rsid w:val="00802BF3"/>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rsid w:val="00802BF3"/>
    <w:pPr>
      <w:ind w:left="720"/>
    </w:pPr>
    <w:rPr>
      <w:rFonts w:ascii="Calibri" w:eastAsia="Calibri" w:hAnsi="Calibri" w:cs="Times New Roman"/>
    </w:rPr>
  </w:style>
  <w:style w:type="character" w:styleId="Hyperlink">
    <w:name w:val="Hyperlink"/>
    <w:basedOn w:val="DefaultParagraphFont"/>
    <w:uiPriority w:val="99"/>
    <w:unhideWhenUsed/>
    <w:rsid w:val="00802BF3"/>
    <w:rPr>
      <w:color w:val="0000FF"/>
      <w:u w:val="single"/>
    </w:rPr>
  </w:style>
  <w:style w:type="character" w:styleId="CommentReference">
    <w:name w:val="annotation reference"/>
    <w:basedOn w:val="DefaultParagraphFont"/>
    <w:unhideWhenUsed/>
    <w:rsid w:val="00A56AE6"/>
    <w:rPr>
      <w:sz w:val="16"/>
      <w:szCs w:val="16"/>
    </w:rPr>
  </w:style>
  <w:style w:type="paragraph" w:styleId="CommentText">
    <w:name w:val="annotation text"/>
    <w:basedOn w:val="Normal"/>
    <w:link w:val="CommentTextChar"/>
    <w:unhideWhenUsed/>
    <w:rsid w:val="00A56AE6"/>
    <w:rPr>
      <w:sz w:val="20"/>
      <w:szCs w:val="20"/>
    </w:rPr>
  </w:style>
  <w:style w:type="character" w:customStyle="1" w:styleId="CommentTextChar">
    <w:name w:val="Comment Text Char"/>
    <w:basedOn w:val="DefaultParagraphFont"/>
    <w:link w:val="CommentText"/>
    <w:rsid w:val="00A56AE6"/>
    <w:rPr>
      <w:sz w:val="20"/>
      <w:szCs w:val="20"/>
    </w:rPr>
  </w:style>
  <w:style w:type="paragraph" w:styleId="CommentSubject">
    <w:name w:val="annotation subject"/>
    <w:basedOn w:val="CommentText"/>
    <w:next w:val="CommentText"/>
    <w:link w:val="CommentSubjectChar"/>
    <w:uiPriority w:val="99"/>
    <w:semiHidden/>
    <w:unhideWhenUsed/>
    <w:rsid w:val="00A56AE6"/>
    <w:rPr>
      <w:b/>
      <w:bCs/>
    </w:rPr>
  </w:style>
  <w:style w:type="character" w:customStyle="1" w:styleId="CommentSubjectChar">
    <w:name w:val="Comment Subject Char"/>
    <w:basedOn w:val="CommentTextChar"/>
    <w:link w:val="CommentSubject"/>
    <w:uiPriority w:val="99"/>
    <w:semiHidden/>
    <w:rsid w:val="00A56AE6"/>
    <w:rPr>
      <w:b/>
      <w:bCs/>
      <w:sz w:val="20"/>
      <w:szCs w:val="20"/>
    </w:rPr>
  </w:style>
  <w:style w:type="character" w:customStyle="1" w:styleId="Heading1Char">
    <w:name w:val="Heading 1 Char"/>
    <w:basedOn w:val="DefaultParagraphFont"/>
    <w:link w:val="Heading1"/>
    <w:uiPriority w:val="9"/>
    <w:rsid w:val="004F2B2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F2B2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F2B27"/>
    <w:rPr>
      <w:rFonts w:ascii="Times New Roman" w:hAnsi="Times New Roman"/>
      <w:b/>
      <w:sz w:val="24"/>
    </w:rPr>
  </w:style>
  <w:style w:type="character" w:customStyle="1" w:styleId="Heading4Char">
    <w:name w:val="Heading 4 Char"/>
    <w:basedOn w:val="DefaultParagraphFont"/>
    <w:link w:val="Heading4"/>
    <w:uiPriority w:val="9"/>
    <w:rsid w:val="004F2B27"/>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4F2B27"/>
    <w:rPr>
      <w:rFonts w:ascii="Times New Roman" w:eastAsiaTheme="majorEastAsia" w:hAnsi="Times New Roman" w:cstheme="majorBidi"/>
      <w:i/>
      <w:color w:val="243F60" w:themeColor="accent1" w:themeShade="7F"/>
      <w:sz w:val="24"/>
    </w:rPr>
  </w:style>
  <w:style w:type="paragraph" w:styleId="TOC1">
    <w:name w:val="toc 1"/>
    <w:basedOn w:val="Normal"/>
    <w:next w:val="Normal"/>
    <w:autoRedefine/>
    <w:uiPriority w:val="39"/>
    <w:unhideWhenUsed/>
    <w:rsid w:val="000627D5"/>
    <w:pPr>
      <w:tabs>
        <w:tab w:val="right" w:leader="dot" w:pos="9350"/>
      </w:tabs>
    </w:pPr>
  </w:style>
  <w:style w:type="paragraph" w:styleId="TOC2">
    <w:name w:val="toc 2"/>
    <w:basedOn w:val="Normal"/>
    <w:next w:val="Normal"/>
    <w:autoRedefine/>
    <w:uiPriority w:val="39"/>
    <w:unhideWhenUsed/>
    <w:rsid w:val="002F455F"/>
    <w:pPr>
      <w:spacing w:after="100"/>
      <w:ind w:left="240"/>
    </w:pPr>
  </w:style>
  <w:style w:type="paragraph" w:styleId="TOC3">
    <w:name w:val="toc 3"/>
    <w:basedOn w:val="Normal"/>
    <w:next w:val="Normal"/>
    <w:autoRedefine/>
    <w:uiPriority w:val="39"/>
    <w:unhideWhenUsed/>
    <w:rsid w:val="0049689B"/>
    <w:pPr>
      <w:spacing w:after="100"/>
      <w:ind w:left="480"/>
    </w:pPr>
  </w:style>
  <w:style w:type="paragraph" w:styleId="Caption">
    <w:name w:val="caption"/>
    <w:aliases w:val="old"/>
    <w:basedOn w:val="Normal"/>
    <w:next w:val="Normal"/>
    <w:link w:val="CaptionChar"/>
    <w:uiPriority w:val="35"/>
    <w:unhideWhenUsed/>
    <w:qFormat/>
    <w:rsid w:val="00651737"/>
    <w:pPr>
      <w:spacing w:line="480" w:lineRule="auto"/>
    </w:pPr>
    <w:rPr>
      <w:b/>
      <w:bCs/>
      <w:szCs w:val="18"/>
    </w:rPr>
  </w:style>
  <w:style w:type="paragraph" w:styleId="TableofFigures">
    <w:name w:val="table of figures"/>
    <w:basedOn w:val="Normal"/>
    <w:next w:val="Normal"/>
    <w:uiPriority w:val="99"/>
    <w:unhideWhenUsed/>
    <w:rsid w:val="00CF561C"/>
  </w:style>
  <w:style w:type="character" w:customStyle="1" w:styleId="CaptionChar">
    <w:name w:val="Caption Char"/>
    <w:aliases w:val="old Char"/>
    <w:basedOn w:val="DefaultParagraphFont"/>
    <w:link w:val="Caption"/>
    <w:uiPriority w:val="35"/>
    <w:rsid w:val="00CF561C"/>
    <w:rPr>
      <w:rFonts w:ascii="Times New Roman" w:hAnsi="Times New Roman"/>
      <w:b/>
      <w:bCs/>
      <w:sz w:val="24"/>
      <w:szCs w:val="18"/>
    </w:rPr>
  </w:style>
  <w:style w:type="paragraph" w:customStyle="1" w:styleId="Caption1">
    <w:name w:val="Caption1"/>
    <w:basedOn w:val="Normal"/>
    <w:next w:val="Normal"/>
    <w:qFormat/>
    <w:rsid w:val="00DC0A16"/>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4505"/>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4F2B27"/>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F2B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F2B27"/>
    <w:pPr>
      <w:ind w:left="720"/>
      <w:outlineLvl w:val="2"/>
    </w:pPr>
    <w:rPr>
      <w:b/>
    </w:rPr>
  </w:style>
  <w:style w:type="paragraph" w:styleId="Heading4">
    <w:name w:val="heading 4"/>
    <w:basedOn w:val="Normal"/>
    <w:next w:val="Normal"/>
    <w:link w:val="Heading4Char"/>
    <w:uiPriority w:val="9"/>
    <w:unhideWhenUsed/>
    <w:qFormat/>
    <w:rsid w:val="004F2B27"/>
    <w:pPr>
      <w:keepNext/>
      <w:keepLines/>
      <w:ind w:left="72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2B27"/>
    <w:pPr>
      <w:keepNext/>
      <w:keepLines/>
      <w:ind w:left="720"/>
      <w:outlineLvl w:val="4"/>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386B"/>
    <w:pPr>
      <w:spacing w:after="0" w:line="240" w:lineRule="auto"/>
    </w:pPr>
  </w:style>
  <w:style w:type="character" w:styleId="Strong">
    <w:name w:val="Strong"/>
    <w:basedOn w:val="DefaultParagraphFont"/>
    <w:uiPriority w:val="22"/>
    <w:rsid w:val="007B0E67"/>
    <w:rPr>
      <w:b/>
      <w:bCs/>
    </w:rPr>
  </w:style>
  <w:style w:type="paragraph" w:styleId="Header">
    <w:name w:val="header"/>
    <w:basedOn w:val="Normal"/>
    <w:link w:val="HeaderChar"/>
    <w:uiPriority w:val="99"/>
    <w:unhideWhenUsed/>
    <w:rsid w:val="003C7877"/>
    <w:pPr>
      <w:tabs>
        <w:tab w:val="center" w:pos="4680"/>
        <w:tab w:val="right" w:pos="9360"/>
      </w:tabs>
    </w:pPr>
  </w:style>
  <w:style w:type="character" w:customStyle="1" w:styleId="HeaderChar">
    <w:name w:val="Header Char"/>
    <w:basedOn w:val="DefaultParagraphFont"/>
    <w:link w:val="Header"/>
    <w:uiPriority w:val="99"/>
    <w:rsid w:val="003C7877"/>
  </w:style>
  <w:style w:type="paragraph" w:styleId="BalloonText">
    <w:name w:val="Balloon Text"/>
    <w:basedOn w:val="Normal"/>
    <w:link w:val="BalloonTextChar"/>
    <w:uiPriority w:val="99"/>
    <w:semiHidden/>
    <w:unhideWhenUsed/>
    <w:rsid w:val="001F1400"/>
    <w:rPr>
      <w:rFonts w:ascii="Tahoma" w:hAnsi="Tahoma" w:cs="Tahoma"/>
      <w:sz w:val="16"/>
      <w:szCs w:val="16"/>
    </w:rPr>
  </w:style>
  <w:style w:type="character" w:customStyle="1" w:styleId="BalloonTextChar">
    <w:name w:val="Balloon Text Char"/>
    <w:basedOn w:val="DefaultParagraphFont"/>
    <w:link w:val="BalloonText"/>
    <w:uiPriority w:val="99"/>
    <w:semiHidden/>
    <w:rsid w:val="001F1400"/>
    <w:rPr>
      <w:rFonts w:ascii="Tahoma" w:hAnsi="Tahoma" w:cs="Tahoma"/>
      <w:sz w:val="16"/>
      <w:szCs w:val="16"/>
    </w:rPr>
  </w:style>
  <w:style w:type="paragraph" w:styleId="ListParagraph">
    <w:name w:val="List Paragraph"/>
    <w:basedOn w:val="Normal"/>
    <w:uiPriority w:val="34"/>
    <w:qFormat/>
    <w:rsid w:val="00C6127A"/>
    <w:pPr>
      <w:ind w:left="720"/>
    </w:pPr>
    <w:rPr>
      <w:rFonts w:ascii="Arial" w:eastAsia="Times New Roman" w:hAnsi="Arial" w:cs="Times New Roman"/>
      <w:sz w:val="20"/>
      <w:szCs w:val="20"/>
    </w:rPr>
  </w:style>
  <w:style w:type="table" w:styleId="TableGrid">
    <w:name w:val="Table Grid"/>
    <w:basedOn w:val="TableNormal"/>
    <w:uiPriority w:val="1"/>
    <w:rsid w:val="003C06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C74A48"/>
  </w:style>
  <w:style w:type="paragraph" w:customStyle="1" w:styleId="Default">
    <w:name w:val="Default"/>
    <w:rsid w:val="003703E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D56A3"/>
    <w:pPr>
      <w:tabs>
        <w:tab w:val="center" w:pos="4680"/>
        <w:tab w:val="right" w:pos="9360"/>
      </w:tabs>
    </w:pPr>
  </w:style>
  <w:style w:type="character" w:customStyle="1" w:styleId="FooterChar">
    <w:name w:val="Footer Char"/>
    <w:basedOn w:val="DefaultParagraphFont"/>
    <w:link w:val="Footer"/>
    <w:uiPriority w:val="99"/>
    <w:rsid w:val="00CD56A3"/>
  </w:style>
  <w:style w:type="paragraph" w:customStyle="1" w:styleId="NoSpacing1">
    <w:name w:val="No Spacing1"/>
    <w:uiPriority w:val="1"/>
    <w:rsid w:val="00802BF3"/>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rsid w:val="00802BF3"/>
    <w:pPr>
      <w:ind w:left="720"/>
    </w:pPr>
    <w:rPr>
      <w:rFonts w:ascii="Calibri" w:eastAsia="Calibri" w:hAnsi="Calibri" w:cs="Times New Roman"/>
    </w:rPr>
  </w:style>
  <w:style w:type="character" w:styleId="Hyperlink">
    <w:name w:val="Hyperlink"/>
    <w:basedOn w:val="DefaultParagraphFont"/>
    <w:uiPriority w:val="99"/>
    <w:unhideWhenUsed/>
    <w:rsid w:val="00802BF3"/>
    <w:rPr>
      <w:color w:val="0000FF"/>
      <w:u w:val="single"/>
    </w:rPr>
  </w:style>
  <w:style w:type="character" w:styleId="CommentReference">
    <w:name w:val="annotation reference"/>
    <w:basedOn w:val="DefaultParagraphFont"/>
    <w:unhideWhenUsed/>
    <w:rsid w:val="00A56AE6"/>
    <w:rPr>
      <w:sz w:val="16"/>
      <w:szCs w:val="16"/>
    </w:rPr>
  </w:style>
  <w:style w:type="paragraph" w:styleId="CommentText">
    <w:name w:val="annotation text"/>
    <w:basedOn w:val="Normal"/>
    <w:link w:val="CommentTextChar"/>
    <w:unhideWhenUsed/>
    <w:rsid w:val="00A56AE6"/>
    <w:rPr>
      <w:sz w:val="20"/>
      <w:szCs w:val="20"/>
    </w:rPr>
  </w:style>
  <w:style w:type="character" w:customStyle="1" w:styleId="CommentTextChar">
    <w:name w:val="Comment Text Char"/>
    <w:basedOn w:val="DefaultParagraphFont"/>
    <w:link w:val="CommentText"/>
    <w:rsid w:val="00A56AE6"/>
    <w:rPr>
      <w:sz w:val="20"/>
      <w:szCs w:val="20"/>
    </w:rPr>
  </w:style>
  <w:style w:type="paragraph" w:styleId="CommentSubject">
    <w:name w:val="annotation subject"/>
    <w:basedOn w:val="CommentText"/>
    <w:next w:val="CommentText"/>
    <w:link w:val="CommentSubjectChar"/>
    <w:uiPriority w:val="99"/>
    <w:semiHidden/>
    <w:unhideWhenUsed/>
    <w:rsid w:val="00A56AE6"/>
    <w:rPr>
      <w:b/>
      <w:bCs/>
    </w:rPr>
  </w:style>
  <w:style w:type="character" w:customStyle="1" w:styleId="CommentSubjectChar">
    <w:name w:val="Comment Subject Char"/>
    <w:basedOn w:val="CommentTextChar"/>
    <w:link w:val="CommentSubject"/>
    <w:uiPriority w:val="99"/>
    <w:semiHidden/>
    <w:rsid w:val="00A56AE6"/>
    <w:rPr>
      <w:b/>
      <w:bCs/>
      <w:sz w:val="20"/>
      <w:szCs w:val="20"/>
    </w:rPr>
  </w:style>
  <w:style w:type="character" w:customStyle="1" w:styleId="Heading1Char">
    <w:name w:val="Heading 1 Char"/>
    <w:basedOn w:val="DefaultParagraphFont"/>
    <w:link w:val="Heading1"/>
    <w:uiPriority w:val="9"/>
    <w:rsid w:val="004F2B2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F2B2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F2B27"/>
    <w:rPr>
      <w:rFonts w:ascii="Times New Roman" w:hAnsi="Times New Roman"/>
      <w:b/>
      <w:sz w:val="24"/>
    </w:rPr>
  </w:style>
  <w:style w:type="character" w:customStyle="1" w:styleId="Heading4Char">
    <w:name w:val="Heading 4 Char"/>
    <w:basedOn w:val="DefaultParagraphFont"/>
    <w:link w:val="Heading4"/>
    <w:uiPriority w:val="9"/>
    <w:rsid w:val="004F2B27"/>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4F2B27"/>
    <w:rPr>
      <w:rFonts w:ascii="Times New Roman" w:eastAsiaTheme="majorEastAsia" w:hAnsi="Times New Roman" w:cstheme="majorBidi"/>
      <w:i/>
      <w:color w:val="243F60" w:themeColor="accent1" w:themeShade="7F"/>
      <w:sz w:val="24"/>
    </w:rPr>
  </w:style>
  <w:style w:type="paragraph" w:styleId="TOC1">
    <w:name w:val="toc 1"/>
    <w:basedOn w:val="Normal"/>
    <w:next w:val="Normal"/>
    <w:autoRedefine/>
    <w:uiPriority w:val="39"/>
    <w:unhideWhenUsed/>
    <w:rsid w:val="000627D5"/>
    <w:pPr>
      <w:tabs>
        <w:tab w:val="right" w:leader="dot" w:pos="9350"/>
      </w:tabs>
    </w:pPr>
  </w:style>
  <w:style w:type="paragraph" w:styleId="TOC2">
    <w:name w:val="toc 2"/>
    <w:basedOn w:val="Normal"/>
    <w:next w:val="Normal"/>
    <w:autoRedefine/>
    <w:uiPriority w:val="39"/>
    <w:unhideWhenUsed/>
    <w:rsid w:val="002F455F"/>
    <w:pPr>
      <w:spacing w:after="100"/>
      <w:ind w:left="240"/>
    </w:pPr>
  </w:style>
  <w:style w:type="paragraph" w:styleId="TOC3">
    <w:name w:val="toc 3"/>
    <w:basedOn w:val="Normal"/>
    <w:next w:val="Normal"/>
    <w:autoRedefine/>
    <w:uiPriority w:val="39"/>
    <w:unhideWhenUsed/>
    <w:rsid w:val="0049689B"/>
    <w:pPr>
      <w:spacing w:after="100"/>
      <w:ind w:left="480"/>
    </w:pPr>
  </w:style>
  <w:style w:type="paragraph" w:styleId="Caption">
    <w:name w:val="caption"/>
    <w:aliases w:val="old"/>
    <w:basedOn w:val="Normal"/>
    <w:next w:val="Normal"/>
    <w:link w:val="CaptionChar"/>
    <w:uiPriority w:val="35"/>
    <w:unhideWhenUsed/>
    <w:qFormat/>
    <w:rsid w:val="00651737"/>
    <w:pPr>
      <w:spacing w:line="480" w:lineRule="auto"/>
    </w:pPr>
    <w:rPr>
      <w:b/>
      <w:bCs/>
      <w:szCs w:val="18"/>
    </w:rPr>
  </w:style>
  <w:style w:type="paragraph" w:styleId="TableofFigures">
    <w:name w:val="table of figures"/>
    <w:basedOn w:val="Normal"/>
    <w:next w:val="Normal"/>
    <w:uiPriority w:val="99"/>
    <w:unhideWhenUsed/>
    <w:rsid w:val="00CF561C"/>
  </w:style>
  <w:style w:type="character" w:customStyle="1" w:styleId="CaptionChar">
    <w:name w:val="Caption Char"/>
    <w:aliases w:val="old Char"/>
    <w:basedOn w:val="DefaultParagraphFont"/>
    <w:link w:val="Caption"/>
    <w:uiPriority w:val="35"/>
    <w:rsid w:val="00CF561C"/>
    <w:rPr>
      <w:rFonts w:ascii="Times New Roman" w:hAnsi="Times New Roman"/>
      <w:b/>
      <w:bCs/>
      <w:sz w:val="24"/>
      <w:szCs w:val="18"/>
    </w:rPr>
  </w:style>
  <w:style w:type="paragraph" w:customStyle="1" w:styleId="Caption1">
    <w:name w:val="Caption1"/>
    <w:basedOn w:val="Normal"/>
    <w:next w:val="Normal"/>
    <w:qFormat/>
    <w:rsid w:val="00DC0A16"/>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458">
      <w:bodyDiv w:val="1"/>
      <w:marLeft w:val="0"/>
      <w:marRight w:val="0"/>
      <w:marTop w:val="0"/>
      <w:marBottom w:val="0"/>
      <w:divBdr>
        <w:top w:val="none" w:sz="0" w:space="0" w:color="auto"/>
        <w:left w:val="none" w:sz="0" w:space="0" w:color="auto"/>
        <w:bottom w:val="none" w:sz="0" w:space="0" w:color="auto"/>
        <w:right w:val="none" w:sz="0" w:space="0" w:color="auto"/>
      </w:divBdr>
    </w:div>
    <w:div w:id="64424011">
      <w:bodyDiv w:val="1"/>
      <w:marLeft w:val="0"/>
      <w:marRight w:val="0"/>
      <w:marTop w:val="0"/>
      <w:marBottom w:val="0"/>
      <w:divBdr>
        <w:top w:val="none" w:sz="0" w:space="0" w:color="auto"/>
        <w:left w:val="none" w:sz="0" w:space="0" w:color="auto"/>
        <w:bottom w:val="none" w:sz="0" w:space="0" w:color="auto"/>
        <w:right w:val="none" w:sz="0" w:space="0" w:color="auto"/>
      </w:divBdr>
    </w:div>
    <w:div w:id="74520607">
      <w:bodyDiv w:val="1"/>
      <w:marLeft w:val="0"/>
      <w:marRight w:val="0"/>
      <w:marTop w:val="0"/>
      <w:marBottom w:val="0"/>
      <w:divBdr>
        <w:top w:val="none" w:sz="0" w:space="0" w:color="auto"/>
        <w:left w:val="none" w:sz="0" w:space="0" w:color="auto"/>
        <w:bottom w:val="none" w:sz="0" w:space="0" w:color="auto"/>
        <w:right w:val="none" w:sz="0" w:space="0" w:color="auto"/>
      </w:divBdr>
    </w:div>
    <w:div w:id="77022464">
      <w:bodyDiv w:val="1"/>
      <w:marLeft w:val="0"/>
      <w:marRight w:val="0"/>
      <w:marTop w:val="0"/>
      <w:marBottom w:val="0"/>
      <w:divBdr>
        <w:top w:val="none" w:sz="0" w:space="0" w:color="auto"/>
        <w:left w:val="none" w:sz="0" w:space="0" w:color="auto"/>
        <w:bottom w:val="none" w:sz="0" w:space="0" w:color="auto"/>
        <w:right w:val="none" w:sz="0" w:space="0" w:color="auto"/>
      </w:divBdr>
    </w:div>
    <w:div w:id="79108295">
      <w:bodyDiv w:val="1"/>
      <w:marLeft w:val="0"/>
      <w:marRight w:val="0"/>
      <w:marTop w:val="0"/>
      <w:marBottom w:val="0"/>
      <w:divBdr>
        <w:top w:val="none" w:sz="0" w:space="0" w:color="auto"/>
        <w:left w:val="none" w:sz="0" w:space="0" w:color="auto"/>
        <w:bottom w:val="none" w:sz="0" w:space="0" w:color="auto"/>
        <w:right w:val="none" w:sz="0" w:space="0" w:color="auto"/>
      </w:divBdr>
    </w:div>
    <w:div w:id="93940832">
      <w:bodyDiv w:val="1"/>
      <w:marLeft w:val="0"/>
      <w:marRight w:val="0"/>
      <w:marTop w:val="0"/>
      <w:marBottom w:val="0"/>
      <w:divBdr>
        <w:top w:val="none" w:sz="0" w:space="0" w:color="auto"/>
        <w:left w:val="none" w:sz="0" w:space="0" w:color="auto"/>
        <w:bottom w:val="none" w:sz="0" w:space="0" w:color="auto"/>
        <w:right w:val="none" w:sz="0" w:space="0" w:color="auto"/>
      </w:divBdr>
    </w:div>
    <w:div w:id="109980723">
      <w:bodyDiv w:val="1"/>
      <w:marLeft w:val="0"/>
      <w:marRight w:val="0"/>
      <w:marTop w:val="0"/>
      <w:marBottom w:val="0"/>
      <w:divBdr>
        <w:top w:val="none" w:sz="0" w:space="0" w:color="auto"/>
        <w:left w:val="none" w:sz="0" w:space="0" w:color="auto"/>
        <w:bottom w:val="none" w:sz="0" w:space="0" w:color="auto"/>
        <w:right w:val="none" w:sz="0" w:space="0" w:color="auto"/>
      </w:divBdr>
    </w:div>
    <w:div w:id="117652457">
      <w:bodyDiv w:val="1"/>
      <w:marLeft w:val="0"/>
      <w:marRight w:val="0"/>
      <w:marTop w:val="0"/>
      <w:marBottom w:val="0"/>
      <w:divBdr>
        <w:top w:val="none" w:sz="0" w:space="0" w:color="auto"/>
        <w:left w:val="none" w:sz="0" w:space="0" w:color="auto"/>
        <w:bottom w:val="none" w:sz="0" w:space="0" w:color="auto"/>
        <w:right w:val="none" w:sz="0" w:space="0" w:color="auto"/>
      </w:divBdr>
    </w:div>
    <w:div w:id="131023607">
      <w:bodyDiv w:val="1"/>
      <w:marLeft w:val="0"/>
      <w:marRight w:val="0"/>
      <w:marTop w:val="0"/>
      <w:marBottom w:val="0"/>
      <w:divBdr>
        <w:top w:val="none" w:sz="0" w:space="0" w:color="auto"/>
        <w:left w:val="none" w:sz="0" w:space="0" w:color="auto"/>
        <w:bottom w:val="none" w:sz="0" w:space="0" w:color="auto"/>
        <w:right w:val="none" w:sz="0" w:space="0" w:color="auto"/>
      </w:divBdr>
    </w:div>
    <w:div w:id="134299247">
      <w:bodyDiv w:val="1"/>
      <w:marLeft w:val="0"/>
      <w:marRight w:val="0"/>
      <w:marTop w:val="0"/>
      <w:marBottom w:val="0"/>
      <w:divBdr>
        <w:top w:val="none" w:sz="0" w:space="0" w:color="auto"/>
        <w:left w:val="none" w:sz="0" w:space="0" w:color="auto"/>
        <w:bottom w:val="none" w:sz="0" w:space="0" w:color="auto"/>
        <w:right w:val="none" w:sz="0" w:space="0" w:color="auto"/>
      </w:divBdr>
    </w:div>
    <w:div w:id="151650481">
      <w:bodyDiv w:val="1"/>
      <w:marLeft w:val="0"/>
      <w:marRight w:val="0"/>
      <w:marTop w:val="0"/>
      <w:marBottom w:val="0"/>
      <w:divBdr>
        <w:top w:val="none" w:sz="0" w:space="0" w:color="auto"/>
        <w:left w:val="none" w:sz="0" w:space="0" w:color="auto"/>
        <w:bottom w:val="none" w:sz="0" w:space="0" w:color="auto"/>
        <w:right w:val="none" w:sz="0" w:space="0" w:color="auto"/>
      </w:divBdr>
    </w:div>
    <w:div w:id="168521650">
      <w:bodyDiv w:val="1"/>
      <w:marLeft w:val="0"/>
      <w:marRight w:val="0"/>
      <w:marTop w:val="0"/>
      <w:marBottom w:val="0"/>
      <w:divBdr>
        <w:top w:val="none" w:sz="0" w:space="0" w:color="auto"/>
        <w:left w:val="none" w:sz="0" w:space="0" w:color="auto"/>
        <w:bottom w:val="none" w:sz="0" w:space="0" w:color="auto"/>
        <w:right w:val="none" w:sz="0" w:space="0" w:color="auto"/>
      </w:divBdr>
    </w:div>
    <w:div w:id="199972942">
      <w:bodyDiv w:val="1"/>
      <w:marLeft w:val="0"/>
      <w:marRight w:val="0"/>
      <w:marTop w:val="0"/>
      <w:marBottom w:val="0"/>
      <w:divBdr>
        <w:top w:val="none" w:sz="0" w:space="0" w:color="auto"/>
        <w:left w:val="none" w:sz="0" w:space="0" w:color="auto"/>
        <w:bottom w:val="none" w:sz="0" w:space="0" w:color="auto"/>
        <w:right w:val="none" w:sz="0" w:space="0" w:color="auto"/>
      </w:divBdr>
    </w:div>
    <w:div w:id="217521519">
      <w:bodyDiv w:val="1"/>
      <w:marLeft w:val="0"/>
      <w:marRight w:val="0"/>
      <w:marTop w:val="0"/>
      <w:marBottom w:val="0"/>
      <w:divBdr>
        <w:top w:val="none" w:sz="0" w:space="0" w:color="auto"/>
        <w:left w:val="none" w:sz="0" w:space="0" w:color="auto"/>
        <w:bottom w:val="none" w:sz="0" w:space="0" w:color="auto"/>
        <w:right w:val="none" w:sz="0" w:space="0" w:color="auto"/>
      </w:divBdr>
    </w:div>
    <w:div w:id="226231790">
      <w:bodyDiv w:val="1"/>
      <w:marLeft w:val="0"/>
      <w:marRight w:val="0"/>
      <w:marTop w:val="0"/>
      <w:marBottom w:val="0"/>
      <w:divBdr>
        <w:top w:val="none" w:sz="0" w:space="0" w:color="auto"/>
        <w:left w:val="none" w:sz="0" w:space="0" w:color="auto"/>
        <w:bottom w:val="none" w:sz="0" w:space="0" w:color="auto"/>
        <w:right w:val="none" w:sz="0" w:space="0" w:color="auto"/>
      </w:divBdr>
    </w:div>
    <w:div w:id="239369827">
      <w:bodyDiv w:val="1"/>
      <w:marLeft w:val="0"/>
      <w:marRight w:val="0"/>
      <w:marTop w:val="0"/>
      <w:marBottom w:val="0"/>
      <w:divBdr>
        <w:top w:val="none" w:sz="0" w:space="0" w:color="auto"/>
        <w:left w:val="none" w:sz="0" w:space="0" w:color="auto"/>
        <w:bottom w:val="none" w:sz="0" w:space="0" w:color="auto"/>
        <w:right w:val="none" w:sz="0" w:space="0" w:color="auto"/>
      </w:divBdr>
    </w:div>
    <w:div w:id="241764449">
      <w:bodyDiv w:val="1"/>
      <w:marLeft w:val="0"/>
      <w:marRight w:val="0"/>
      <w:marTop w:val="0"/>
      <w:marBottom w:val="0"/>
      <w:divBdr>
        <w:top w:val="none" w:sz="0" w:space="0" w:color="auto"/>
        <w:left w:val="none" w:sz="0" w:space="0" w:color="auto"/>
        <w:bottom w:val="none" w:sz="0" w:space="0" w:color="auto"/>
        <w:right w:val="none" w:sz="0" w:space="0" w:color="auto"/>
      </w:divBdr>
    </w:div>
    <w:div w:id="242104437">
      <w:bodyDiv w:val="1"/>
      <w:marLeft w:val="0"/>
      <w:marRight w:val="0"/>
      <w:marTop w:val="0"/>
      <w:marBottom w:val="0"/>
      <w:divBdr>
        <w:top w:val="none" w:sz="0" w:space="0" w:color="auto"/>
        <w:left w:val="none" w:sz="0" w:space="0" w:color="auto"/>
        <w:bottom w:val="none" w:sz="0" w:space="0" w:color="auto"/>
        <w:right w:val="none" w:sz="0" w:space="0" w:color="auto"/>
      </w:divBdr>
    </w:div>
    <w:div w:id="249778233">
      <w:bodyDiv w:val="1"/>
      <w:marLeft w:val="0"/>
      <w:marRight w:val="0"/>
      <w:marTop w:val="0"/>
      <w:marBottom w:val="0"/>
      <w:divBdr>
        <w:top w:val="none" w:sz="0" w:space="0" w:color="auto"/>
        <w:left w:val="none" w:sz="0" w:space="0" w:color="auto"/>
        <w:bottom w:val="none" w:sz="0" w:space="0" w:color="auto"/>
        <w:right w:val="none" w:sz="0" w:space="0" w:color="auto"/>
      </w:divBdr>
    </w:div>
    <w:div w:id="256405253">
      <w:bodyDiv w:val="1"/>
      <w:marLeft w:val="0"/>
      <w:marRight w:val="0"/>
      <w:marTop w:val="0"/>
      <w:marBottom w:val="0"/>
      <w:divBdr>
        <w:top w:val="none" w:sz="0" w:space="0" w:color="auto"/>
        <w:left w:val="none" w:sz="0" w:space="0" w:color="auto"/>
        <w:bottom w:val="none" w:sz="0" w:space="0" w:color="auto"/>
        <w:right w:val="none" w:sz="0" w:space="0" w:color="auto"/>
      </w:divBdr>
    </w:div>
    <w:div w:id="306595225">
      <w:bodyDiv w:val="1"/>
      <w:marLeft w:val="0"/>
      <w:marRight w:val="0"/>
      <w:marTop w:val="0"/>
      <w:marBottom w:val="0"/>
      <w:divBdr>
        <w:top w:val="none" w:sz="0" w:space="0" w:color="auto"/>
        <w:left w:val="none" w:sz="0" w:space="0" w:color="auto"/>
        <w:bottom w:val="none" w:sz="0" w:space="0" w:color="auto"/>
        <w:right w:val="none" w:sz="0" w:space="0" w:color="auto"/>
      </w:divBdr>
    </w:div>
    <w:div w:id="339428488">
      <w:bodyDiv w:val="1"/>
      <w:marLeft w:val="0"/>
      <w:marRight w:val="0"/>
      <w:marTop w:val="0"/>
      <w:marBottom w:val="0"/>
      <w:divBdr>
        <w:top w:val="none" w:sz="0" w:space="0" w:color="auto"/>
        <w:left w:val="none" w:sz="0" w:space="0" w:color="auto"/>
        <w:bottom w:val="none" w:sz="0" w:space="0" w:color="auto"/>
        <w:right w:val="none" w:sz="0" w:space="0" w:color="auto"/>
      </w:divBdr>
    </w:div>
    <w:div w:id="353578338">
      <w:bodyDiv w:val="1"/>
      <w:marLeft w:val="0"/>
      <w:marRight w:val="0"/>
      <w:marTop w:val="0"/>
      <w:marBottom w:val="0"/>
      <w:divBdr>
        <w:top w:val="none" w:sz="0" w:space="0" w:color="auto"/>
        <w:left w:val="none" w:sz="0" w:space="0" w:color="auto"/>
        <w:bottom w:val="none" w:sz="0" w:space="0" w:color="auto"/>
        <w:right w:val="none" w:sz="0" w:space="0" w:color="auto"/>
      </w:divBdr>
    </w:div>
    <w:div w:id="361251690">
      <w:bodyDiv w:val="1"/>
      <w:marLeft w:val="0"/>
      <w:marRight w:val="0"/>
      <w:marTop w:val="0"/>
      <w:marBottom w:val="0"/>
      <w:divBdr>
        <w:top w:val="none" w:sz="0" w:space="0" w:color="auto"/>
        <w:left w:val="none" w:sz="0" w:space="0" w:color="auto"/>
        <w:bottom w:val="none" w:sz="0" w:space="0" w:color="auto"/>
        <w:right w:val="none" w:sz="0" w:space="0" w:color="auto"/>
      </w:divBdr>
    </w:div>
    <w:div w:id="371730252">
      <w:bodyDiv w:val="1"/>
      <w:marLeft w:val="0"/>
      <w:marRight w:val="0"/>
      <w:marTop w:val="0"/>
      <w:marBottom w:val="0"/>
      <w:divBdr>
        <w:top w:val="none" w:sz="0" w:space="0" w:color="auto"/>
        <w:left w:val="none" w:sz="0" w:space="0" w:color="auto"/>
        <w:bottom w:val="none" w:sz="0" w:space="0" w:color="auto"/>
        <w:right w:val="none" w:sz="0" w:space="0" w:color="auto"/>
      </w:divBdr>
    </w:div>
    <w:div w:id="396367668">
      <w:bodyDiv w:val="1"/>
      <w:marLeft w:val="0"/>
      <w:marRight w:val="0"/>
      <w:marTop w:val="0"/>
      <w:marBottom w:val="0"/>
      <w:divBdr>
        <w:top w:val="none" w:sz="0" w:space="0" w:color="auto"/>
        <w:left w:val="none" w:sz="0" w:space="0" w:color="auto"/>
        <w:bottom w:val="none" w:sz="0" w:space="0" w:color="auto"/>
        <w:right w:val="none" w:sz="0" w:space="0" w:color="auto"/>
      </w:divBdr>
    </w:div>
    <w:div w:id="399325236">
      <w:bodyDiv w:val="1"/>
      <w:marLeft w:val="0"/>
      <w:marRight w:val="0"/>
      <w:marTop w:val="0"/>
      <w:marBottom w:val="0"/>
      <w:divBdr>
        <w:top w:val="none" w:sz="0" w:space="0" w:color="auto"/>
        <w:left w:val="none" w:sz="0" w:space="0" w:color="auto"/>
        <w:bottom w:val="none" w:sz="0" w:space="0" w:color="auto"/>
        <w:right w:val="none" w:sz="0" w:space="0" w:color="auto"/>
      </w:divBdr>
    </w:div>
    <w:div w:id="426389286">
      <w:bodyDiv w:val="1"/>
      <w:marLeft w:val="0"/>
      <w:marRight w:val="0"/>
      <w:marTop w:val="0"/>
      <w:marBottom w:val="0"/>
      <w:divBdr>
        <w:top w:val="none" w:sz="0" w:space="0" w:color="auto"/>
        <w:left w:val="none" w:sz="0" w:space="0" w:color="auto"/>
        <w:bottom w:val="none" w:sz="0" w:space="0" w:color="auto"/>
        <w:right w:val="none" w:sz="0" w:space="0" w:color="auto"/>
      </w:divBdr>
    </w:div>
    <w:div w:id="427583518">
      <w:bodyDiv w:val="1"/>
      <w:marLeft w:val="0"/>
      <w:marRight w:val="0"/>
      <w:marTop w:val="0"/>
      <w:marBottom w:val="0"/>
      <w:divBdr>
        <w:top w:val="none" w:sz="0" w:space="0" w:color="auto"/>
        <w:left w:val="none" w:sz="0" w:space="0" w:color="auto"/>
        <w:bottom w:val="none" w:sz="0" w:space="0" w:color="auto"/>
        <w:right w:val="none" w:sz="0" w:space="0" w:color="auto"/>
      </w:divBdr>
    </w:div>
    <w:div w:id="433136105">
      <w:bodyDiv w:val="1"/>
      <w:marLeft w:val="0"/>
      <w:marRight w:val="0"/>
      <w:marTop w:val="0"/>
      <w:marBottom w:val="0"/>
      <w:divBdr>
        <w:top w:val="none" w:sz="0" w:space="0" w:color="auto"/>
        <w:left w:val="none" w:sz="0" w:space="0" w:color="auto"/>
        <w:bottom w:val="none" w:sz="0" w:space="0" w:color="auto"/>
        <w:right w:val="none" w:sz="0" w:space="0" w:color="auto"/>
      </w:divBdr>
    </w:div>
    <w:div w:id="469175852">
      <w:bodyDiv w:val="1"/>
      <w:marLeft w:val="0"/>
      <w:marRight w:val="0"/>
      <w:marTop w:val="0"/>
      <w:marBottom w:val="0"/>
      <w:divBdr>
        <w:top w:val="none" w:sz="0" w:space="0" w:color="auto"/>
        <w:left w:val="none" w:sz="0" w:space="0" w:color="auto"/>
        <w:bottom w:val="none" w:sz="0" w:space="0" w:color="auto"/>
        <w:right w:val="none" w:sz="0" w:space="0" w:color="auto"/>
      </w:divBdr>
    </w:div>
    <w:div w:id="470640705">
      <w:bodyDiv w:val="1"/>
      <w:marLeft w:val="0"/>
      <w:marRight w:val="0"/>
      <w:marTop w:val="0"/>
      <w:marBottom w:val="0"/>
      <w:divBdr>
        <w:top w:val="none" w:sz="0" w:space="0" w:color="auto"/>
        <w:left w:val="none" w:sz="0" w:space="0" w:color="auto"/>
        <w:bottom w:val="none" w:sz="0" w:space="0" w:color="auto"/>
        <w:right w:val="none" w:sz="0" w:space="0" w:color="auto"/>
      </w:divBdr>
    </w:div>
    <w:div w:id="515189518">
      <w:bodyDiv w:val="1"/>
      <w:marLeft w:val="0"/>
      <w:marRight w:val="0"/>
      <w:marTop w:val="0"/>
      <w:marBottom w:val="0"/>
      <w:divBdr>
        <w:top w:val="none" w:sz="0" w:space="0" w:color="auto"/>
        <w:left w:val="none" w:sz="0" w:space="0" w:color="auto"/>
        <w:bottom w:val="none" w:sz="0" w:space="0" w:color="auto"/>
        <w:right w:val="none" w:sz="0" w:space="0" w:color="auto"/>
      </w:divBdr>
    </w:div>
    <w:div w:id="531118567">
      <w:bodyDiv w:val="1"/>
      <w:marLeft w:val="0"/>
      <w:marRight w:val="0"/>
      <w:marTop w:val="0"/>
      <w:marBottom w:val="0"/>
      <w:divBdr>
        <w:top w:val="none" w:sz="0" w:space="0" w:color="auto"/>
        <w:left w:val="none" w:sz="0" w:space="0" w:color="auto"/>
        <w:bottom w:val="none" w:sz="0" w:space="0" w:color="auto"/>
        <w:right w:val="none" w:sz="0" w:space="0" w:color="auto"/>
      </w:divBdr>
    </w:div>
    <w:div w:id="538131836">
      <w:bodyDiv w:val="1"/>
      <w:marLeft w:val="0"/>
      <w:marRight w:val="0"/>
      <w:marTop w:val="0"/>
      <w:marBottom w:val="0"/>
      <w:divBdr>
        <w:top w:val="none" w:sz="0" w:space="0" w:color="auto"/>
        <w:left w:val="none" w:sz="0" w:space="0" w:color="auto"/>
        <w:bottom w:val="none" w:sz="0" w:space="0" w:color="auto"/>
        <w:right w:val="none" w:sz="0" w:space="0" w:color="auto"/>
      </w:divBdr>
    </w:div>
    <w:div w:id="577784738">
      <w:bodyDiv w:val="1"/>
      <w:marLeft w:val="0"/>
      <w:marRight w:val="0"/>
      <w:marTop w:val="0"/>
      <w:marBottom w:val="0"/>
      <w:divBdr>
        <w:top w:val="none" w:sz="0" w:space="0" w:color="auto"/>
        <w:left w:val="none" w:sz="0" w:space="0" w:color="auto"/>
        <w:bottom w:val="none" w:sz="0" w:space="0" w:color="auto"/>
        <w:right w:val="none" w:sz="0" w:space="0" w:color="auto"/>
      </w:divBdr>
    </w:div>
    <w:div w:id="592081795">
      <w:bodyDiv w:val="1"/>
      <w:marLeft w:val="0"/>
      <w:marRight w:val="0"/>
      <w:marTop w:val="0"/>
      <w:marBottom w:val="0"/>
      <w:divBdr>
        <w:top w:val="none" w:sz="0" w:space="0" w:color="auto"/>
        <w:left w:val="none" w:sz="0" w:space="0" w:color="auto"/>
        <w:bottom w:val="none" w:sz="0" w:space="0" w:color="auto"/>
        <w:right w:val="none" w:sz="0" w:space="0" w:color="auto"/>
      </w:divBdr>
    </w:div>
    <w:div w:id="594019289">
      <w:bodyDiv w:val="1"/>
      <w:marLeft w:val="0"/>
      <w:marRight w:val="0"/>
      <w:marTop w:val="0"/>
      <w:marBottom w:val="0"/>
      <w:divBdr>
        <w:top w:val="none" w:sz="0" w:space="0" w:color="auto"/>
        <w:left w:val="none" w:sz="0" w:space="0" w:color="auto"/>
        <w:bottom w:val="none" w:sz="0" w:space="0" w:color="auto"/>
        <w:right w:val="none" w:sz="0" w:space="0" w:color="auto"/>
      </w:divBdr>
    </w:div>
    <w:div w:id="599990378">
      <w:bodyDiv w:val="1"/>
      <w:marLeft w:val="0"/>
      <w:marRight w:val="0"/>
      <w:marTop w:val="0"/>
      <w:marBottom w:val="0"/>
      <w:divBdr>
        <w:top w:val="none" w:sz="0" w:space="0" w:color="auto"/>
        <w:left w:val="none" w:sz="0" w:space="0" w:color="auto"/>
        <w:bottom w:val="none" w:sz="0" w:space="0" w:color="auto"/>
        <w:right w:val="none" w:sz="0" w:space="0" w:color="auto"/>
      </w:divBdr>
    </w:div>
    <w:div w:id="613710580">
      <w:bodyDiv w:val="1"/>
      <w:marLeft w:val="0"/>
      <w:marRight w:val="0"/>
      <w:marTop w:val="0"/>
      <w:marBottom w:val="0"/>
      <w:divBdr>
        <w:top w:val="none" w:sz="0" w:space="0" w:color="auto"/>
        <w:left w:val="none" w:sz="0" w:space="0" w:color="auto"/>
        <w:bottom w:val="none" w:sz="0" w:space="0" w:color="auto"/>
        <w:right w:val="none" w:sz="0" w:space="0" w:color="auto"/>
      </w:divBdr>
    </w:div>
    <w:div w:id="676612558">
      <w:bodyDiv w:val="1"/>
      <w:marLeft w:val="0"/>
      <w:marRight w:val="0"/>
      <w:marTop w:val="0"/>
      <w:marBottom w:val="0"/>
      <w:divBdr>
        <w:top w:val="none" w:sz="0" w:space="0" w:color="auto"/>
        <w:left w:val="none" w:sz="0" w:space="0" w:color="auto"/>
        <w:bottom w:val="none" w:sz="0" w:space="0" w:color="auto"/>
        <w:right w:val="none" w:sz="0" w:space="0" w:color="auto"/>
      </w:divBdr>
    </w:div>
    <w:div w:id="680664914">
      <w:bodyDiv w:val="1"/>
      <w:marLeft w:val="0"/>
      <w:marRight w:val="0"/>
      <w:marTop w:val="0"/>
      <w:marBottom w:val="0"/>
      <w:divBdr>
        <w:top w:val="none" w:sz="0" w:space="0" w:color="auto"/>
        <w:left w:val="none" w:sz="0" w:space="0" w:color="auto"/>
        <w:bottom w:val="none" w:sz="0" w:space="0" w:color="auto"/>
        <w:right w:val="none" w:sz="0" w:space="0" w:color="auto"/>
      </w:divBdr>
    </w:div>
    <w:div w:id="688718796">
      <w:bodyDiv w:val="1"/>
      <w:marLeft w:val="0"/>
      <w:marRight w:val="0"/>
      <w:marTop w:val="0"/>
      <w:marBottom w:val="0"/>
      <w:divBdr>
        <w:top w:val="none" w:sz="0" w:space="0" w:color="auto"/>
        <w:left w:val="none" w:sz="0" w:space="0" w:color="auto"/>
        <w:bottom w:val="none" w:sz="0" w:space="0" w:color="auto"/>
        <w:right w:val="none" w:sz="0" w:space="0" w:color="auto"/>
      </w:divBdr>
    </w:div>
    <w:div w:id="719406324">
      <w:bodyDiv w:val="1"/>
      <w:marLeft w:val="0"/>
      <w:marRight w:val="0"/>
      <w:marTop w:val="0"/>
      <w:marBottom w:val="0"/>
      <w:divBdr>
        <w:top w:val="none" w:sz="0" w:space="0" w:color="auto"/>
        <w:left w:val="none" w:sz="0" w:space="0" w:color="auto"/>
        <w:bottom w:val="none" w:sz="0" w:space="0" w:color="auto"/>
        <w:right w:val="none" w:sz="0" w:space="0" w:color="auto"/>
      </w:divBdr>
    </w:div>
    <w:div w:id="749929130">
      <w:bodyDiv w:val="1"/>
      <w:marLeft w:val="0"/>
      <w:marRight w:val="0"/>
      <w:marTop w:val="0"/>
      <w:marBottom w:val="0"/>
      <w:divBdr>
        <w:top w:val="none" w:sz="0" w:space="0" w:color="auto"/>
        <w:left w:val="none" w:sz="0" w:space="0" w:color="auto"/>
        <w:bottom w:val="none" w:sz="0" w:space="0" w:color="auto"/>
        <w:right w:val="none" w:sz="0" w:space="0" w:color="auto"/>
      </w:divBdr>
    </w:div>
    <w:div w:id="766003507">
      <w:bodyDiv w:val="1"/>
      <w:marLeft w:val="0"/>
      <w:marRight w:val="0"/>
      <w:marTop w:val="0"/>
      <w:marBottom w:val="0"/>
      <w:divBdr>
        <w:top w:val="none" w:sz="0" w:space="0" w:color="auto"/>
        <w:left w:val="none" w:sz="0" w:space="0" w:color="auto"/>
        <w:bottom w:val="none" w:sz="0" w:space="0" w:color="auto"/>
        <w:right w:val="none" w:sz="0" w:space="0" w:color="auto"/>
      </w:divBdr>
    </w:div>
    <w:div w:id="821652945">
      <w:bodyDiv w:val="1"/>
      <w:marLeft w:val="0"/>
      <w:marRight w:val="0"/>
      <w:marTop w:val="0"/>
      <w:marBottom w:val="0"/>
      <w:divBdr>
        <w:top w:val="none" w:sz="0" w:space="0" w:color="auto"/>
        <w:left w:val="none" w:sz="0" w:space="0" w:color="auto"/>
        <w:bottom w:val="none" w:sz="0" w:space="0" w:color="auto"/>
        <w:right w:val="none" w:sz="0" w:space="0" w:color="auto"/>
      </w:divBdr>
    </w:div>
    <w:div w:id="842941446">
      <w:bodyDiv w:val="1"/>
      <w:marLeft w:val="0"/>
      <w:marRight w:val="0"/>
      <w:marTop w:val="0"/>
      <w:marBottom w:val="0"/>
      <w:divBdr>
        <w:top w:val="none" w:sz="0" w:space="0" w:color="auto"/>
        <w:left w:val="none" w:sz="0" w:space="0" w:color="auto"/>
        <w:bottom w:val="none" w:sz="0" w:space="0" w:color="auto"/>
        <w:right w:val="none" w:sz="0" w:space="0" w:color="auto"/>
      </w:divBdr>
    </w:div>
    <w:div w:id="875964677">
      <w:bodyDiv w:val="1"/>
      <w:marLeft w:val="0"/>
      <w:marRight w:val="0"/>
      <w:marTop w:val="0"/>
      <w:marBottom w:val="0"/>
      <w:divBdr>
        <w:top w:val="none" w:sz="0" w:space="0" w:color="auto"/>
        <w:left w:val="none" w:sz="0" w:space="0" w:color="auto"/>
        <w:bottom w:val="none" w:sz="0" w:space="0" w:color="auto"/>
        <w:right w:val="none" w:sz="0" w:space="0" w:color="auto"/>
      </w:divBdr>
    </w:div>
    <w:div w:id="940339244">
      <w:bodyDiv w:val="1"/>
      <w:marLeft w:val="0"/>
      <w:marRight w:val="0"/>
      <w:marTop w:val="0"/>
      <w:marBottom w:val="0"/>
      <w:divBdr>
        <w:top w:val="none" w:sz="0" w:space="0" w:color="auto"/>
        <w:left w:val="none" w:sz="0" w:space="0" w:color="auto"/>
        <w:bottom w:val="none" w:sz="0" w:space="0" w:color="auto"/>
        <w:right w:val="none" w:sz="0" w:space="0" w:color="auto"/>
      </w:divBdr>
    </w:div>
    <w:div w:id="940600416">
      <w:bodyDiv w:val="1"/>
      <w:marLeft w:val="0"/>
      <w:marRight w:val="0"/>
      <w:marTop w:val="0"/>
      <w:marBottom w:val="0"/>
      <w:divBdr>
        <w:top w:val="none" w:sz="0" w:space="0" w:color="auto"/>
        <w:left w:val="none" w:sz="0" w:space="0" w:color="auto"/>
        <w:bottom w:val="none" w:sz="0" w:space="0" w:color="auto"/>
        <w:right w:val="none" w:sz="0" w:space="0" w:color="auto"/>
      </w:divBdr>
    </w:div>
    <w:div w:id="952974516">
      <w:bodyDiv w:val="1"/>
      <w:marLeft w:val="0"/>
      <w:marRight w:val="0"/>
      <w:marTop w:val="0"/>
      <w:marBottom w:val="0"/>
      <w:divBdr>
        <w:top w:val="none" w:sz="0" w:space="0" w:color="auto"/>
        <w:left w:val="none" w:sz="0" w:space="0" w:color="auto"/>
        <w:bottom w:val="none" w:sz="0" w:space="0" w:color="auto"/>
        <w:right w:val="none" w:sz="0" w:space="0" w:color="auto"/>
      </w:divBdr>
    </w:div>
    <w:div w:id="956375107">
      <w:bodyDiv w:val="1"/>
      <w:marLeft w:val="0"/>
      <w:marRight w:val="0"/>
      <w:marTop w:val="0"/>
      <w:marBottom w:val="0"/>
      <w:divBdr>
        <w:top w:val="none" w:sz="0" w:space="0" w:color="auto"/>
        <w:left w:val="none" w:sz="0" w:space="0" w:color="auto"/>
        <w:bottom w:val="none" w:sz="0" w:space="0" w:color="auto"/>
        <w:right w:val="none" w:sz="0" w:space="0" w:color="auto"/>
      </w:divBdr>
    </w:div>
    <w:div w:id="1014301608">
      <w:bodyDiv w:val="1"/>
      <w:marLeft w:val="0"/>
      <w:marRight w:val="0"/>
      <w:marTop w:val="0"/>
      <w:marBottom w:val="0"/>
      <w:divBdr>
        <w:top w:val="none" w:sz="0" w:space="0" w:color="auto"/>
        <w:left w:val="none" w:sz="0" w:space="0" w:color="auto"/>
        <w:bottom w:val="none" w:sz="0" w:space="0" w:color="auto"/>
        <w:right w:val="none" w:sz="0" w:space="0" w:color="auto"/>
      </w:divBdr>
    </w:div>
    <w:div w:id="1092822070">
      <w:bodyDiv w:val="1"/>
      <w:marLeft w:val="0"/>
      <w:marRight w:val="0"/>
      <w:marTop w:val="0"/>
      <w:marBottom w:val="0"/>
      <w:divBdr>
        <w:top w:val="none" w:sz="0" w:space="0" w:color="auto"/>
        <w:left w:val="none" w:sz="0" w:space="0" w:color="auto"/>
        <w:bottom w:val="none" w:sz="0" w:space="0" w:color="auto"/>
        <w:right w:val="none" w:sz="0" w:space="0" w:color="auto"/>
      </w:divBdr>
    </w:div>
    <w:div w:id="1117143010">
      <w:bodyDiv w:val="1"/>
      <w:marLeft w:val="0"/>
      <w:marRight w:val="0"/>
      <w:marTop w:val="0"/>
      <w:marBottom w:val="0"/>
      <w:divBdr>
        <w:top w:val="none" w:sz="0" w:space="0" w:color="auto"/>
        <w:left w:val="none" w:sz="0" w:space="0" w:color="auto"/>
        <w:bottom w:val="none" w:sz="0" w:space="0" w:color="auto"/>
        <w:right w:val="none" w:sz="0" w:space="0" w:color="auto"/>
      </w:divBdr>
    </w:div>
    <w:div w:id="1133062910">
      <w:bodyDiv w:val="1"/>
      <w:marLeft w:val="0"/>
      <w:marRight w:val="0"/>
      <w:marTop w:val="0"/>
      <w:marBottom w:val="0"/>
      <w:divBdr>
        <w:top w:val="none" w:sz="0" w:space="0" w:color="auto"/>
        <w:left w:val="none" w:sz="0" w:space="0" w:color="auto"/>
        <w:bottom w:val="none" w:sz="0" w:space="0" w:color="auto"/>
        <w:right w:val="none" w:sz="0" w:space="0" w:color="auto"/>
      </w:divBdr>
    </w:div>
    <w:div w:id="1142115020">
      <w:bodyDiv w:val="1"/>
      <w:marLeft w:val="0"/>
      <w:marRight w:val="0"/>
      <w:marTop w:val="0"/>
      <w:marBottom w:val="0"/>
      <w:divBdr>
        <w:top w:val="none" w:sz="0" w:space="0" w:color="auto"/>
        <w:left w:val="none" w:sz="0" w:space="0" w:color="auto"/>
        <w:bottom w:val="none" w:sz="0" w:space="0" w:color="auto"/>
        <w:right w:val="none" w:sz="0" w:space="0" w:color="auto"/>
      </w:divBdr>
    </w:div>
    <w:div w:id="1147013616">
      <w:bodyDiv w:val="1"/>
      <w:marLeft w:val="0"/>
      <w:marRight w:val="0"/>
      <w:marTop w:val="0"/>
      <w:marBottom w:val="0"/>
      <w:divBdr>
        <w:top w:val="none" w:sz="0" w:space="0" w:color="auto"/>
        <w:left w:val="none" w:sz="0" w:space="0" w:color="auto"/>
        <w:bottom w:val="none" w:sz="0" w:space="0" w:color="auto"/>
        <w:right w:val="none" w:sz="0" w:space="0" w:color="auto"/>
      </w:divBdr>
    </w:div>
    <w:div w:id="1149714636">
      <w:bodyDiv w:val="1"/>
      <w:marLeft w:val="0"/>
      <w:marRight w:val="0"/>
      <w:marTop w:val="0"/>
      <w:marBottom w:val="0"/>
      <w:divBdr>
        <w:top w:val="none" w:sz="0" w:space="0" w:color="auto"/>
        <w:left w:val="none" w:sz="0" w:space="0" w:color="auto"/>
        <w:bottom w:val="none" w:sz="0" w:space="0" w:color="auto"/>
        <w:right w:val="none" w:sz="0" w:space="0" w:color="auto"/>
      </w:divBdr>
    </w:div>
    <w:div w:id="1183932038">
      <w:bodyDiv w:val="1"/>
      <w:marLeft w:val="0"/>
      <w:marRight w:val="0"/>
      <w:marTop w:val="0"/>
      <w:marBottom w:val="0"/>
      <w:divBdr>
        <w:top w:val="none" w:sz="0" w:space="0" w:color="auto"/>
        <w:left w:val="none" w:sz="0" w:space="0" w:color="auto"/>
        <w:bottom w:val="none" w:sz="0" w:space="0" w:color="auto"/>
        <w:right w:val="none" w:sz="0" w:space="0" w:color="auto"/>
      </w:divBdr>
    </w:div>
    <w:div w:id="1194342064">
      <w:bodyDiv w:val="1"/>
      <w:marLeft w:val="0"/>
      <w:marRight w:val="0"/>
      <w:marTop w:val="0"/>
      <w:marBottom w:val="0"/>
      <w:divBdr>
        <w:top w:val="none" w:sz="0" w:space="0" w:color="auto"/>
        <w:left w:val="none" w:sz="0" w:space="0" w:color="auto"/>
        <w:bottom w:val="none" w:sz="0" w:space="0" w:color="auto"/>
        <w:right w:val="none" w:sz="0" w:space="0" w:color="auto"/>
      </w:divBdr>
    </w:div>
    <w:div w:id="1215852545">
      <w:bodyDiv w:val="1"/>
      <w:marLeft w:val="0"/>
      <w:marRight w:val="0"/>
      <w:marTop w:val="0"/>
      <w:marBottom w:val="0"/>
      <w:divBdr>
        <w:top w:val="none" w:sz="0" w:space="0" w:color="auto"/>
        <w:left w:val="none" w:sz="0" w:space="0" w:color="auto"/>
        <w:bottom w:val="none" w:sz="0" w:space="0" w:color="auto"/>
        <w:right w:val="none" w:sz="0" w:space="0" w:color="auto"/>
      </w:divBdr>
    </w:div>
    <w:div w:id="1223175084">
      <w:bodyDiv w:val="1"/>
      <w:marLeft w:val="0"/>
      <w:marRight w:val="0"/>
      <w:marTop w:val="0"/>
      <w:marBottom w:val="0"/>
      <w:divBdr>
        <w:top w:val="none" w:sz="0" w:space="0" w:color="auto"/>
        <w:left w:val="none" w:sz="0" w:space="0" w:color="auto"/>
        <w:bottom w:val="none" w:sz="0" w:space="0" w:color="auto"/>
        <w:right w:val="none" w:sz="0" w:space="0" w:color="auto"/>
      </w:divBdr>
    </w:div>
    <w:div w:id="1224832437">
      <w:bodyDiv w:val="1"/>
      <w:marLeft w:val="0"/>
      <w:marRight w:val="0"/>
      <w:marTop w:val="0"/>
      <w:marBottom w:val="0"/>
      <w:divBdr>
        <w:top w:val="none" w:sz="0" w:space="0" w:color="auto"/>
        <w:left w:val="none" w:sz="0" w:space="0" w:color="auto"/>
        <w:bottom w:val="none" w:sz="0" w:space="0" w:color="auto"/>
        <w:right w:val="none" w:sz="0" w:space="0" w:color="auto"/>
      </w:divBdr>
    </w:div>
    <w:div w:id="1252590626">
      <w:bodyDiv w:val="1"/>
      <w:marLeft w:val="0"/>
      <w:marRight w:val="0"/>
      <w:marTop w:val="0"/>
      <w:marBottom w:val="0"/>
      <w:divBdr>
        <w:top w:val="none" w:sz="0" w:space="0" w:color="auto"/>
        <w:left w:val="none" w:sz="0" w:space="0" w:color="auto"/>
        <w:bottom w:val="none" w:sz="0" w:space="0" w:color="auto"/>
        <w:right w:val="none" w:sz="0" w:space="0" w:color="auto"/>
      </w:divBdr>
    </w:div>
    <w:div w:id="1270619462">
      <w:bodyDiv w:val="1"/>
      <w:marLeft w:val="0"/>
      <w:marRight w:val="0"/>
      <w:marTop w:val="0"/>
      <w:marBottom w:val="0"/>
      <w:divBdr>
        <w:top w:val="none" w:sz="0" w:space="0" w:color="auto"/>
        <w:left w:val="none" w:sz="0" w:space="0" w:color="auto"/>
        <w:bottom w:val="none" w:sz="0" w:space="0" w:color="auto"/>
        <w:right w:val="none" w:sz="0" w:space="0" w:color="auto"/>
      </w:divBdr>
    </w:div>
    <w:div w:id="1278223228">
      <w:bodyDiv w:val="1"/>
      <w:marLeft w:val="0"/>
      <w:marRight w:val="0"/>
      <w:marTop w:val="0"/>
      <w:marBottom w:val="0"/>
      <w:divBdr>
        <w:top w:val="none" w:sz="0" w:space="0" w:color="auto"/>
        <w:left w:val="none" w:sz="0" w:space="0" w:color="auto"/>
        <w:bottom w:val="none" w:sz="0" w:space="0" w:color="auto"/>
        <w:right w:val="none" w:sz="0" w:space="0" w:color="auto"/>
      </w:divBdr>
    </w:div>
    <w:div w:id="1291280470">
      <w:bodyDiv w:val="1"/>
      <w:marLeft w:val="0"/>
      <w:marRight w:val="0"/>
      <w:marTop w:val="0"/>
      <w:marBottom w:val="0"/>
      <w:divBdr>
        <w:top w:val="none" w:sz="0" w:space="0" w:color="auto"/>
        <w:left w:val="none" w:sz="0" w:space="0" w:color="auto"/>
        <w:bottom w:val="none" w:sz="0" w:space="0" w:color="auto"/>
        <w:right w:val="none" w:sz="0" w:space="0" w:color="auto"/>
      </w:divBdr>
    </w:div>
    <w:div w:id="1323047905">
      <w:bodyDiv w:val="1"/>
      <w:marLeft w:val="0"/>
      <w:marRight w:val="0"/>
      <w:marTop w:val="0"/>
      <w:marBottom w:val="0"/>
      <w:divBdr>
        <w:top w:val="none" w:sz="0" w:space="0" w:color="auto"/>
        <w:left w:val="none" w:sz="0" w:space="0" w:color="auto"/>
        <w:bottom w:val="none" w:sz="0" w:space="0" w:color="auto"/>
        <w:right w:val="none" w:sz="0" w:space="0" w:color="auto"/>
      </w:divBdr>
    </w:div>
    <w:div w:id="1331835135">
      <w:bodyDiv w:val="1"/>
      <w:marLeft w:val="0"/>
      <w:marRight w:val="0"/>
      <w:marTop w:val="0"/>
      <w:marBottom w:val="0"/>
      <w:divBdr>
        <w:top w:val="none" w:sz="0" w:space="0" w:color="auto"/>
        <w:left w:val="none" w:sz="0" w:space="0" w:color="auto"/>
        <w:bottom w:val="none" w:sz="0" w:space="0" w:color="auto"/>
        <w:right w:val="none" w:sz="0" w:space="0" w:color="auto"/>
      </w:divBdr>
    </w:div>
    <w:div w:id="1348210269">
      <w:bodyDiv w:val="1"/>
      <w:marLeft w:val="0"/>
      <w:marRight w:val="0"/>
      <w:marTop w:val="0"/>
      <w:marBottom w:val="0"/>
      <w:divBdr>
        <w:top w:val="none" w:sz="0" w:space="0" w:color="auto"/>
        <w:left w:val="none" w:sz="0" w:space="0" w:color="auto"/>
        <w:bottom w:val="none" w:sz="0" w:space="0" w:color="auto"/>
        <w:right w:val="none" w:sz="0" w:space="0" w:color="auto"/>
      </w:divBdr>
    </w:div>
    <w:div w:id="1351836968">
      <w:bodyDiv w:val="1"/>
      <w:marLeft w:val="0"/>
      <w:marRight w:val="0"/>
      <w:marTop w:val="0"/>
      <w:marBottom w:val="0"/>
      <w:divBdr>
        <w:top w:val="none" w:sz="0" w:space="0" w:color="auto"/>
        <w:left w:val="none" w:sz="0" w:space="0" w:color="auto"/>
        <w:bottom w:val="none" w:sz="0" w:space="0" w:color="auto"/>
        <w:right w:val="none" w:sz="0" w:space="0" w:color="auto"/>
      </w:divBdr>
    </w:div>
    <w:div w:id="1354451507">
      <w:bodyDiv w:val="1"/>
      <w:marLeft w:val="0"/>
      <w:marRight w:val="0"/>
      <w:marTop w:val="0"/>
      <w:marBottom w:val="0"/>
      <w:divBdr>
        <w:top w:val="none" w:sz="0" w:space="0" w:color="auto"/>
        <w:left w:val="none" w:sz="0" w:space="0" w:color="auto"/>
        <w:bottom w:val="none" w:sz="0" w:space="0" w:color="auto"/>
        <w:right w:val="none" w:sz="0" w:space="0" w:color="auto"/>
      </w:divBdr>
      <w:divsChild>
        <w:div w:id="742604713">
          <w:marLeft w:val="0"/>
          <w:marRight w:val="0"/>
          <w:marTop w:val="225"/>
          <w:marBottom w:val="225"/>
          <w:divBdr>
            <w:top w:val="single" w:sz="48" w:space="0" w:color="F7001F"/>
            <w:left w:val="none" w:sz="0" w:space="0" w:color="auto"/>
            <w:bottom w:val="single" w:sz="48" w:space="0" w:color="F7001F"/>
            <w:right w:val="none" w:sz="0" w:space="0" w:color="auto"/>
          </w:divBdr>
          <w:divsChild>
            <w:div w:id="557668242">
              <w:marLeft w:val="3330"/>
              <w:marRight w:val="450"/>
              <w:marTop w:val="1425"/>
              <w:marBottom w:val="0"/>
              <w:divBdr>
                <w:top w:val="none" w:sz="0" w:space="0" w:color="auto"/>
                <w:left w:val="none" w:sz="0" w:space="0" w:color="auto"/>
                <w:bottom w:val="none" w:sz="0" w:space="0" w:color="auto"/>
                <w:right w:val="none" w:sz="0" w:space="0" w:color="auto"/>
              </w:divBdr>
              <w:divsChild>
                <w:div w:id="1575581705">
                  <w:marLeft w:val="0"/>
                  <w:marRight w:val="0"/>
                  <w:marTop w:val="0"/>
                  <w:marBottom w:val="0"/>
                  <w:divBdr>
                    <w:top w:val="none" w:sz="0" w:space="0" w:color="auto"/>
                    <w:left w:val="none" w:sz="0" w:space="0" w:color="auto"/>
                    <w:bottom w:val="none" w:sz="0" w:space="0" w:color="auto"/>
                    <w:right w:val="none" w:sz="0" w:space="0" w:color="auto"/>
                  </w:divBdr>
                  <w:divsChild>
                    <w:div w:id="516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09384">
      <w:bodyDiv w:val="1"/>
      <w:marLeft w:val="0"/>
      <w:marRight w:val="0"/>
      <w:marTop w:val="0"/>
      <w:marBottom w:val="0"/>
      <w:divBdr>
        <w:top w:val="none" w:sz="0" w:space="0" w:color="auto"/>
        <w:left w:val="none" w:sz="0" w:space="0" w:color="auto"/>
        <w:bottom w:val="none" w:sz="0" w:space="0" w:color="auto"/>
        <w:right w:val="none" w:sz="0" w:space="0" w:color="auto"/>
      </w:divBdr>
    </w:div>
    <w:div w:id="1392267540">
      <w:bodyDiv w:val="1"/>
      <w:marLeft w:val="0"/>
      <w:marRight w:val="0"/>
      <w:marTop w:val="0"/>
      <w:marBottom w:val="0"/>
      <w:divBdr>
        <w:top w:val="none" w:sz="0" w:space="0" w:color="auto"/>
        <w:left w:val="none" w:sz="0" w:space="0" w:color="auto"/>
        <w:bottom w:val="none" w:sz="0" w:space="0" w:color="auto"/>
        <w:right w:val="none" w:sz="0" w:space="0" w:color="auto"/>
      </w:divBdr>
    </w:div>
    <w:div w:id="1405181690">
      <w:bodyDiv w:val="1"/>
      <w:marLeft w:val="0"/>
      <w:marRight w:val="0"/>
      <w:marTop w:val="0"/>
      <w:marBottom w:val="0"/>
      <w:divBdr>
        <w:top w:val="none" w:sz="0" w:space="0" w:color="auto"/>
        <w:left w:val="none" w:sz="0" w:space="0" w:color="auto"/>
        <w:bottom w:val="none" w:sz="0" w:space="0" w:color="auto"/>
        <w:right w:val="none" w:sz="0" w:space="0" w:color="auto"/>
      </w:divBdr>
    </w:div>
    <w:div w:id="1411656013">
      <w:bodyDiv w:val="1"/>
      <w:marLeft w:val="0"/>
      <w:marRight w:val="0"/>
      <w:marTop w:val="0"/>
      <w:marBottom w:val="0"/>
      <w:divBdr>
        <w:top w:val="none" w:sz="0" w:space="0" w:color="auto"/>
        <w:left w:val="none" w:sz="0" w:space="0" w:color="auto"/>
        <w:bottom w:val="none" w:sz="0" w:space="0" w:color="auto"/>
        <w:right w:val="none" w:sz="0" w:space="0" w:color="auto"/>
      </w:divBdr>
    </w:div>
    <w:div w:id="1430199603">
      <w:bodyDiv w:val="1"/>
      <w:marLeft w:val="0"/>
      <w:marRight w:val="0"/>
      <w:marTop w:val="0"/>
      <w:marBottom w:val="0"/>
      <w:divBdr>
        <w:top w:val="none" w:sz="0" w:space="0" w:color="auto"/>
        <w:left w:val="none" w:sz="0" w:space="0" w:color="auto"/>
        <w:bottom w:val="none" w:sz="0" w:space="0" w:color="auto"/>
        <w:right w:val="none" w:sz="0" w:space="0" w:color="auto"/>
      </w:divBdr>
    </w:div>
    <w:div w:id="1471744790">
      <w:bodyDiv w:val="1"/>
      <w:marLeft w:val="0"/>
      <w:marRight w:val="0"/>
      <w:marTop w:val="0"/>
      <w:marBottom w:val="0"/>
      <w:divBdr>
        <w:top w:val="none" w:sz="0" w:space="0" w:color="auto"/>
        <w:left w:val="none" w:sz="0" w:space="0" w:color="auto"/>
        <w:bottom w:val="none" w:sz="0" w:space="0" w:color="auto"/>
        <w:right w:val="none" w:sz="0" w:space="0" w:color="auto"/>
      </w:divBdr>
    </w:div>
    <w:div w:id="1495952221">
      <w:bodyDiv w:val="1"/>
      <w:marLeft w:val="0"/>
      <w:marRight w:val="0"/>
      <w:marTop w:val="0"/>
      <w:marBottom w:val="0"/>
      <w:divBdr>
        <w:top w:val="none" w:sz="0" w:space="0" w:color="auto"/>
        <w:left w:val="none" w:sz="0" w:space="0" w:color="auto"/>
        <w:bottom w:val="none" w:sz="0" w:space="0" w:color="auto"/>
        <w:right w:val="none" w:sz="0" w:space="0" w:color="auto"/>
      </w:divBdr>
    </w:div>
    <w:div w:id="1507403359">
      <w:bodyDiv w:val="1"/>
      <w:marLeft w:val="0"/>
      <w:marRight w:val="0"/>
      <w:marTop w:val="0"/>
      <w:marBottom w:val="0"/>
      <w:divBdr>
        <w:top w:val="none" w:sz="0" w:space="0" w:color="auto"/>
        <w:left w:val="none" w:sz="0" w:space="0" w:color="auto"/>
        <w:bottom w:val="none" w:sz="0" w:space="0" w:color="auto"/>
        <w:right w:val="none" w:sz="0" w:space="0" w:color="auto"/>
      </w:divBdr>
    </w:div>
    <w:div w:id="1509758779">
      <w:bodyDiv w:val="1"/>
      <w:marLeft w:val="0"/>
      <w:marRight w:val="0"/>
      <w:marTop w:val="0"/>
      <w:marBottom w:val="0"/>
      <w:divBdr>
        <w:top w:val="none" w:sz="0" w:space="0" w:color="auto"/>
        <w:left w:val="none" w:sz="0" w:space="0" w:color="auto"/>
        <w:bottom w:val="none" w:sz="0" w:space="0" w:color="auto"/>
        <w:right w:val="none" w:sz="0" w:space="0" w:color="auto"/>
      </w:divBdr>
    </w:div>
    <w:div w:id="1517843584">
      <w:bodyDiv w:val="1"/>
      <w:marLeft w:val="0"/>
      <w:marRight w:val="0"/>
      <w:marTop w:val="0"/>
      <w:marBottom w:val="0"/>
      <w:divBdr>
        <w:top w:val="none" w:sz="0" w:space="0" w:color="auto"/>
        <w:left w:val="none" w:sz="0" w:space="0" w:color="auto"/>
        <w:bottom w:val="none" w:sz="0" w:space="0" w:color="auto"/>
        <w:right w:val="none" w:sz="0" w:space="0" w:color="auto"/>
      </w:divBdr>
    </w:div>
    <w:div w:id="1606958969">
      <w:bodyDiv w:val="1"/>
      <w:marLeft w:val="0"/>
      <w:marRight w:val="0"/>
      <w:marTop w:val="0"/>
      <w:marBottom w:val="0"/>
      <w:divBdr>
        <w:top w:val="none" w:sz="0" w:space="0" w:color="auto"/>
        <w:left w:val="none" w:sz="0" w:space="0" w:color="auto"/>
        <w:bottom w:val="none" w:sz="0" w:space="0" w:color="auto"/>
        <w:right w:val="none" w:sz="0" w:space="0" w:color="auto"/>
      </w:divBdr>
    </w:div>
    <w:div w:id="1611007121">
      <w:bodyDiv w:val="1"/>
      <w:marLeft w:val="0"/>
      <w:marRight w:val="0"/>
      <w:marTop w:val="0"/>
      <w:marBottom w:val="0"/>
      <w:divBdr>
        <w:top w:val="none" w:sz="0" w:space="0" w:color="auto"/>
        <w:left w:val="none" w:sz="0" w:space="0" w:color="auto"/>
        <w:bottom w:val="none" w:sz="0" w:space="0" w:color="auto"/>
        <w:right w:val="none" w:sz="0" w:space="0" w:color="auto"/>
      </w:divBdr>
    </w:div>
    <w:div w:id="1613702706">
      <w:bodyDiv w:val="1"/>
      <w:marLeft w:val="0"/>
      <w:marRight w:val="0"/>
      <w:marTop w:val="0"/>
      <w:marBottom w:val="0"/>
      <w:divBdr>
        <w:top w:val="none" w:sz="0" w:space="0" w:color="auto"/>
        <w:left w:val="none" w:sz="0" w:space="0" w:color="auto"/>
        <w:bottom w:val="none" w:sz="0" w:space="0" w:color="auto"/>
        <w:right w:val="none" w:sz="0" w:space="0" w:color="auto"/>
      </w:divBdr>
    </w:div>
    <w:div w:id="1614364555">
      <w:bodyDiv w:val="1"/>
      <w:marLeft w:val="0"/>
      <w:marRight w:val="0"/>
      <w:marTop w:val="0"/>
      <w:marBottom w:val="0"/>
      <w:divBdr>
        <w:top w:val="none" w:sz="0" w:space="0" w:color="auto"/>
        <w:left w:val="none" w:sz="0" w:space="0" w:color="auto"/>
        <w:bottom w:val="none" w:sz="0" w:space="0" w:color="auto"/>
        <w:right w:val="none" w:sz="0" w:space="0" w:color="auto"/>
      </w:divBdr>
    </w:div>
    <w:div w:id="1656688953">
      <w:bodyDiv w:val="1"/>
      <w:marLeft w:val="0"/>
      <w:marRight w:val="0"/>
      <w:marTop w:val="0"/>
      <w:marBottom w:val="0"/>
      <w:divBdr>
        <w:top w:val="none" w:sz="0" w:space="0" w:color="auto"/>
        <w:left w:val="none" w:sz="0" w:space="0" w:color="auto"/>
        <w:bottom w:val="none" w:sz="0" w:space="0" w:color="auto"/>
        <w:right w:val="none" w:sz="0" w:space="0" w:color="auto"/>
      </w:divBdr>
    </w:div>
    <w:div w:id="1676758752">
      <w:bodyDiv w:val="1"/>
      <w:marLeft w:val="0"/>
      <w:marRight w:val="0"/>
      <w:marTop w:val="0"/>
      <w:marBottom w:val="0"/>
      <w:divBdr>
        <w:top w:val="none" w:sz="0" w:space="0" w:color="auto"/>
        <w:left w:val="none" w:sz="0" w:space="0" w:color="auto"/>
        <w:bottom w:val="none" w:sz="0" w:space="0" w:color="auto"/>
        <w:right w:val="none" w:sz="0" w:space="0" w:color="auto"/>
      </w:divBdr>
    </w:div>
    <w:div w:id="1686711083">
      <w:bodyDiv w:val="1"/>
      <w:marLeft w:val="0"/>
      <w:marRight w:val="0"/>
      <w:marTop w:val="0"/>
      <w:marBottom w:val="0"/>
      <w:divBdr>
        <w:top w:val="none" w:sz="0" w:space="0" w:color="auto"/>
        <w:left w:val="none" w:sz="0" w:space="0" w:color="auto"/>
        <w:bottom w:val="none" w:sz="0" w:space="0" w:color="auto"/>
        <w:right w:val="none" w:sz="0" w:space="0" w:color="auto"/>
      </w:divBdr>
    </w:div>
    <w:div w:id="1727335563">
      <w:bodyDiv w:val="1"/>
      <w:marLeft w:val="0"/>
      <w:marRight w:val="0"/>
      <w:marTop w:val="0"/>
      <w:marBottom w:val="0"/>
      <w:divBdr>
        <w:top w:val="none" w:sz="0" w:space="0" w:color="auto"/>
        <w:left w:val="none" w:sz="0" w:space="0" w:color="auto"/>
        <w:bottom w:val="none" w:sz="0" w:space="0" w:color="auto"/>
        <w:right w:val="none" w:sz="0" w:space="0" w:color="auto"/>
      </w:divBdr>
    </w:div>
    <w:div w:id="1728720803">
      <w:bodyDiv w:val="1"/>
      <w:marLeft w:val="0"/>
      <w:marRight w:val="0"/>
      <w:marTop w:val="0"/>
      <w:marBottom w:val="0"/>
      <w:divBdr>
        <w:top w:val="none" w:sz="0" w:space="0" w:color="auto"/>
        <w:left w:val="none" w:sz="0" w:space="0" w:color="auto"/>
        <w:bottom w:val="none" w:sz="0" w:space="0" w:color="auto"/>
        <w:right w:val="none" w:sz="0" w:space="0" w:color="auto"/>
      </w:divBdr>
    </w:div>
    <w:div w:id="1730615907">
      <w:bodyDiv w:val="1"/>
      <w:marLeft w:val="0"/>
      <w:marRight w:val="0"/>
      <w:marTop w:val="0"/>
      <w:marBottom w:val="0"/>
      <w:divBdr>
        <w:top w:val="none" w:sz="0" w:space="0" w:color="auto"/>
        <w:left w:val="none" w:sz="0" w:space="0" w:color="auto"/>
        <w:bottom w:val="none" w:sz="0" w:space="0" w:color="auto"/>
        <w:right w:val="none" w:sz="0" w:space="0" w:color="auto"/>
      </w:divBdr>
    </w:div>
    <w:div w:id="1804696181">
      <w:bodyDiv w:val="1"/>
      <w:marLeft w:val="0"/>
      <w:marRight w:val="0"/>
      <w:marTop w:val="0"/>
      <w:marBottom w:val="0"/>
      <w:divBdr>
        <w:top w:val="none" w:sz="0" w:space="0" w:color="auto"/>
        <w:left w:val="none" w:sz="0" w:space="0" w:color="auto"/>
        <w:bottom w:val="none" w:sz="0" w:space="0" w:color="auto"/>
        <w:right w:val="none" w:sz="0" w:space="0" w:color="auto"/>
      </w:divBdr>
    </w:div>
    <w:div w:id="1825930528">
      <w:bodyDiv w:val="1"/>
      <w:marLeft w:val="0"/>
      <w:marRight w:val="0"/>
      <w:marTop w:val="0"/>
      <w:marBottom w:val="0"/>
      <w:divBdr>
        <w:top w:val="none" w:sz="0" w:space="0" w:color="auto"/>
        <w:left w:val="none" w:sz="0" w:space="0" w:color="auto"/>
        <w:bottom w:val="none" w:sz="0" w:space="0" w:color="auto"/>
        <w:right w:val="none" w:sz="0" w:space="0" w:color="auto"/>
      </w:divBdr>
    </w:div>
    <w:div w:id="1827892602">
      <w:bodyDiv w:val="1"/>
      <w:marLeft w:val="0"/>
      <w:marRight w:val="0"/>
      <w:marTop w:val="0"/>
      <w:marBottom w:val="0"/>
      <w:divBdr>
        <w:top w:val="none" w:sz="0" w:space="0" w:color="auto"/>
        <w:left w:val="none" w:sz="0" w:space="0" w:color="auto"/>
        <w:bottom w:val="none" w:sz="0" w:space="0" w:color="auto"/>
        <w:right w:val="none" w:sz="0" w:space="0" w:color="auto"/>
      </w:divBdr>
    </w:div>
    <w:div w:id="1844081761">
      <w:bodyDiv w:val="1"/>
      <w:marLeft w:val="0"/>
      <w:marRight w:val="0"/>
      <w:marTop w:val="0"/>
      <w:marBottom w:val="0"/>
      <w:divBdr>
        <w:top w:val="none" w:sz="0" w:space="0" w:color="auto"/>
        <w:left w:val="none" w:sz="0" w:space="0" w:color="auto"/>
        <w:bottom w:val="none" w:sz="0" w:space="0" w:color="auto"/>
        <w:right w:val="none" w:sz="0" w:space="0" w:color="auto"/>
      </w:divBdr>
    </w:div>
    <w:div w:id="1871793538">
      <w:bodyDiv w:val="1"/>
      <w:marLeft w:val="0"/>
      <w:marRight w:val="0"/>
      <w:marTop w:val="0"/>
      <w:marBottom w:val="0"/>
      <w:divBdr>
        <w:top w:val="none" w:sz="0" w:space="0" w:color="auto"/>
        <w:left w:val="none" w:sz="0" w:space="0" w:color="auto"/>
        <w:bottom w:val="none" w:sz="0" w:space="0" w:color="auto"/>
        <w:right w:val="none" w:sz="0" w:space="0" w:color="auto"/>
      </w:divBdr>
    </w:div>
    <w:div w:id="1881358776">
      <w:bodyDiv w:val="1"/>
      <w:marLeft w:val="0"/>
      <w:marRight w:val="0"/>
      <w:marTop w:val="0"/>
      <w:marBottom w:val="0"/>
      <w:divBdr>
        <w:top w:val="none" w:sz="0" w:space="0" w:color="auto"/>
        <w:left w:val="none" w:sz="0" w:space="0" w:color="auto"/>
        <w:bottom w:val="none" w:sz="0" w:space="0" w:color="auto"/>
        <w:right w:val="none" w:sz="0" w:space="0" w:color="auto"/>
      </w:divBdr>
    </w:div>
    <w:div w:id="1901018167">
      <w:bodyDiv w:val="1"/>
      <w:marLeft w:val="0"/>
      <w:marRight w:val="0"/>
      <w:marTop w:val="0"/>
      <w:marBottom w:val="0"/>
      <w:divBdr>
        <w:top w:val="none" w:sz="0" w:space="0" w:color="auto"/>
        <w:left w:val="none" w:sz="0" w:space="0" w:color="auto"/>
        <w:bottom w:val="none" w:sz="0" w:space="0" w:color="auto"/>
        <w:right w:val="none" w:sz="0" w:space="0" w:color="auto"/>
      </w:divBdr>
    </w:div>
    <w:div w:id="1929267439">
      <w:bodyDiv w:val="1"/>
      <w:marLeft w:val="0"/>
      <w:marRight w:val="0"/>
      <w:marTop w:val="0"/>
      <w:marBottom w:val="0"/>
      <w:divBdr>
        <w:top w:val="none" w:sz="0" w:space="0" w:color="auto"/>
        <w:left w:val="none" w:sz="0" w:space="0" w:color="auto"/>
        <w:bottom w:val="none" w:sz="0" w:space="0" w:color="auto"/>
        <w:right w:val="none" w:sz="0" w:space="0" w:color="auto"/>
      </w:divBdr>
    </w:div>
    <w:div w:id="1937522503">
      <w:bodyDiv w:val="1"/>
      <w:marLeft w:val="0"/>
      <w:marRight w:val="0"/>
      <w:marTop w:val="0"/>
      <w:marBottom w:val="0"/>
      <w:divBdr>
        <w:top w:val="none" w:sz="0" w:space="0" w:color="auto"/>
        <w:left w:val="none" w:sz="0" w:space="0" w:color="auto"/>
        <w:bottom w:val="none" w:sz="0" w:space="0" w:color="auto"/>
        <w:right w:val="none" w:sz="0" w:space="0" w:color="auto"/>
      </w:divBdr>
    </w:div>
    <w:div w:id="2021273109">
      <w:bodyDiv w:val="1"/>
      <w:marLeft w:val="0"/>
      <w:marRight w:val="0"/>
      <w:marTop w:val="0"/>
      <w:marBottom w:val="0"/>
      <w:divBdr>
        <w:top w:val="none" w:sz="0" w:space="0" w:color="auto"/>
        <w:left w:val="none" w:sz="0" w:space="0" w:color="auto"/>
        <w:bottom w:val="none" w:sz="0" w:space="0" w:color="auto"/>
        <w:right w:val="none" w:sz="0" w:space="0" w:color="auto"/>
      </w:divBdr>
    </w:div>
    <w:div w:id="2021278634">
      <w:bodyDiv w:val="1"/>
      <w:marLeft w:val="0"/>
      <w:marRight w:val="0"/>
      <w:marTop w:val="0"/>
      <w:marBottom w:val="0"/>
      <w:divBdr>
        <w:top w:val="none" w:sz="0" w:space="0" w:color="auto"/>
        <w:left w:val="none" w:sz="0" w:space="0" w:color="auto"/>
        <w:bottom w:val="none" w:sz="0" w:space="0" w:color="auto"/>
        <w:right w:val="none" w:sz="0" w:space="0" w:color="auto"/>
      </w:divBdr>
    </w:div>
    <w:div w:id="2034914191">
      <w:bodyDiv w:val="1"/>
      <w:marLeft w:val="0"/>
      <w:marRight w:val="0"/>
      <w:marTop w:val="0"/>
      <w:marBottom w:val="0"/>
      <w:divBdr>
        <w:top w:val="none" w:sz="0" w:space="0" w:color="auto"/>
        <w:left w:val="none" w:sz="0" w:space="0" w:color="auto"/>
        <w:bottom w:val="none" w:sz="0" w:space="0" w:color="auto"/>
        <w:right w:val="none" w:sz="0" w:space="0" w:color="auto"/>
      </w:divBdr>
    </w:div>
    <w:div w:id="2079208443">
      <w:bodyDiv w:val="1"/>
      <w:marLeft w:val="0"/>
      <w:marRight w:val="0"/>
      <w:marTop w:val="0"/>
      <w:marBottom w:val="0"/>
      <w:divBdr>
        <w:top w:val="none" w:sz="0" w:space="0" w:color="auto"/>
        <w:left w:val="none" w:sz="0" w:space="0" w:color="auto"/>
        <w:bottom w:val="none" w:sz="0" w:space="0" w:color="auto"/>
        <w:right w:val="none" w:sz="0" w:space="0" w:color="auto"/>
      </w:divBdr>
    </w:div>
    <w:div w:id="2097165948">
      <w:bodyDiv w:val="1"/>
      <w:marLeft w:val="0"/>
      <w:marRight w:val="0"/>
      <w:marTop w:val="0"/>
      <w:marBottom w:val="0"/>
      <w:divBdr>
        <w:top w:val="none" w:sz="0" w:space="0" w:color="auto"/>
        <w:left w:val="none" w:sz="0" w:space="0" w:color="auto"/>
        <w:bottom w:val="none" w:sz="0" w:space="0" w:color="auto"/>
        <w:right w:val="none" w:sz="0" w:space="0" w:color="auto"/>
      </w:divBdr>
    </w:div>
    <w:div w:id="2101098042">
      <w:bodyDiv w:val="1"/>
      <w:marLeft w:val="0"/>
      <w:marRight w:val="0"/>
      <w:marTop w:val="0"/>
      <w:marBottom w:val="0"/>
      <w:divBdr>
        <w:top w:val="none" w:sz="0" w:space="0" w:color="auto"/>
        <w:left w:val="none" w:sz="0" w:space="0" w:color="auto"/>
        <w:bottom w:val="none" w:sz="0" w:space="0" w:color="auto"/>
        <w:right w:val="none" w:sz="0" w:space="0" w:color="auto"/>
      </w:divBdr>
    </w:div>
    <w:div w:id="21375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5B50-931F-4223-BB62-A15A799B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jbitner</dc:creator>
  <cp:lastModifiedBy>Piacentini, Katie</cp:lastModifiedBy>
  <cp:revision>8</cp:revision>
  <cp:lastPrinted>2012-09-25T16:39:00Z</cp:lastPrinted>
  <dcterms:created xsi:type="dcterms:W3CDTF">2014-10-17T14:57:00Z</dcterms:created>
  <dcterms:modified xsi:type="dcterms:W3CDTF">2015-03-06T18:51:00Z</dcterms:modified>
</cp:coreProperties>
</file>